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8E71B4" w:rsidTr="00ED5983">
        <w:tc>
          <w:tcPr>
            <w:tcW w:w="4644" w:type="dxa"/>
          </w:tcPr>
          <w:p w:rsidR="00365A46" w:rsidRPr="008E71B4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A7E731" wp14:editId="145CEB44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8E71B4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DA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ДЕПАРТАМЕНТ 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DA5">
              <w:rPr>
                <w:rFonts w:ascii="Times New Roman" w:hAnsi="Times New Roman" w:cs="Times New Roman"/>
                <w:b/>
                <w:sz w:val="20"/>
                <w:szCs w:val="28"/>
              </w:rPr>
              <w:t>ЭКОНОМИЧЕСКОГО РАЗВИТИЯ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DA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ХАНТЫ-МАНСИЙСКОГО 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DA5">
              <w:rPr>
                <w:rFonts w:ascii="Times New Roman" w:hAnsi="Times New Roman" w:cs="Times New Roman"/>
                <w:b/>
                <w:sz w:val="20"/>
                <w:szCs w:val="28"/>
              </w:rPr>
              <w:t>АВТОНОМНОГО ОКРУГА – ЮГРЫ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3DA5">
              <w:rPr>
                <w:rFonts w:ascii="Times New Roman" w:hAnsi="Times New Roman" w:cs="Times New Roman"/>
                <w:b/>
                <w:sz w:val="20"/>
                <w:szCs w:val="28"/>
              </w:rPr>
              <w:t>(ДЕПЭКОНОМИКИ ЮГРЫ)</w:t>
            </w:r>
          </w:p>
          <w:p w:rsidR="00365A46" w:rsidRPr="008E71B4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A5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A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A5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A5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A5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213DA5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3D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3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3D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213DA5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213DA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13DA5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213DA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13DA5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8E71B4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:rsidR="00365A46" w:rsidRPr="008E71B4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0" w:name="Regnum"/>
            <w:r w:rsidRPr="008E71B4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[Номер документа]</w:t>
            </w:r>
            <w:bookmarkEnd w:id="0"/>
          </w:p>
          <w:p w:rsidR="00365A46" w:rsidRPr="008E71B4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lang w:val="en-US"/>
              </w:rPr>
            </w:pPr>
            <w:bookmarkStart w:id="1" w:name="Regdate"/>
            <w:r w:rsidRPr="008E71B4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lang w:val="en-US"/>
              </w:rPr>
              <w:t>[</w:t>
            </w:r>
            <w:r w:rsidRPr="008E71B4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Дата документа</w:t>
            </w:r>
            <w:r w:rsidRPr="008E71B4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lang w:val="en-US"/>
              </w:rPr>
              <w:t>]</w:t>
            </w:r>
            <w:bookmarkEnd w:id="1"/>
          </w:p>
          <w:p w:rsidR="00365A46" w:rsidRPr="008E71B4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365A46" w:rsidRPr="008E71B4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8E71B4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8E71B4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8E71B4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8E71B4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8E71B4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8E71B4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8E71B4" w:rsidRDefault="00365A46" w:rsidP="00365A46">
            <w:pPr>
              <w:pStyle w:val="ConsPlusTitle"/>
              <w:jc w:val="center"/>
            </w:pPr>
          </w:p>
        </w:tc>
      </w:tr>
    </w:tbl>
    <w:p w:rsidR="0036793D" w:rsidRPr="008E71B4" w:rsidRDefault="0036793D" w:rsidP="00620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49" w:rsidRPr="00991A5E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5E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991A5E">
        <w:rPr>
          <w:rFonts w:ascii="Times New Roman" w:hAnsi="Times New Roman" w:cs="Times New Roman"/>
          <w:sz w:val="24"/>
          <w:szCs w:val="24"/>
        </w:rPr>
        <w:t xml:space="preserve">№ </w:t>
      </w:r>
      <w:r w:rsidR="005E5E77" w:rsidRPr="00991A5E">
        <w:rPr>
          <w:rFonts w:ascii="Times New Roman" w:hAnsi="Times New Roman" w:cs="Times New Roman"/>
          <w:sz w:val="24"/>
          <w:szCs w:val="24"/>
        </w:rPr>
        <w:t>38</w:t>
      </w:r>
      <w:r w:rsidR="00FC4F82" w:rsidRPr="00991A5E">
        <w:rPr>
          <w:rFonts w:ascii="Times New Roman" w:hAnsi="Times New Roman" w:cs="Times New Roman"/>
          <w:sz w:val="24"/>
          <w:szCs w:val="24"/>
        </w:rPr>
        <w:t>-</w:t>
      </w:r>
      <w:r w:rsidR="00EC367E" w:rsidRPr="00991A5E">
        <w:rPr>
          <w:rFonts w:ascii="Times New Roman" w:hAnsi="Times New Roman" w:cs="Times New Roman"/>
          <w:sz w:val="24"/>
          <w:szCs w:val="24"/>
        </w:rPr>
        <w:t>Исх-5256</w:t>
      </w:r>
      <w:r w:rsidR="00991A5E" w:rsidRPr="00991A5E">
        <w:rPr>
          <w:rFonts w:ascii="Times New Roman" w:hAnsi="Times New Roman" w:cs="Times New Roman"/>
          <w:sz w:val="24"/>
          <w:szCs w:val="24"/>
        </w:rPr>
        <w:t xml:space="preserve"> от 27.08.2018</w:t>
      </w:r>
    </w:p>
    <w:p w:rsidR="00620E49" w:rsidRPr="008E71B4" w:rsidRDefault="00620E49" w:rsidP="0062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E49" w:rsidRPr="008E71B4" w:rsidRDefault="00620E49" w:rsidP="00C8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B4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991A5E" w:rsidRDefault="00620E49" w:rsidP="0099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B4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551BE0" w:rsidRPr="008E71B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03CE" w:rsidRPr="008E71B4">
        <w:rPr>
          <w:rFonts w:ascii="Times New Roman" w:hAnsi="Times New Roman" w:cs="Times New Roman"/>
          <w:sz w:val="28"/>
          <w:szCs w:val="28"/>
        </w:rPr>
        <w:t>Правительства</w:t>
      </w:r>
      <w:r w:rsidR="00551BE0" w:rsidRPr="008E71B4">
        <w:rPr>
          <w:rFonts w:ascii="Times New Roman" w:hAnsi="Times New Roman" w:cs="Times New Roman"/>
          <w:sz w:val="28"/>
          <w:szCs w:val="28"/>
        </w:rPr>
        <w:t xml:space="preserve"> </w:t>
      </w:r>
      <w:r w:rsidR="00FC4F82" w:rsidRPr="008E71B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551BE0" w:rsidRPr="008E71B4">
        <w:rPr>
          <w:rFonts w:ascii="Times New Roman" w:hAnsi="Times New Roman" w:cs="Times New Roman"/>
          <w:sz w:val="28"/>
          <w:szCs w:val="28"/>
        </w:rPr>
        <w:br/>
      </w:r>
      <w:r w:rsidR="00FC4F82" w:rsidRPr="008E71B4">
        <w:rPr>
          <w:rFonts w:ascii="Times New Roman" w:hAnsi="Times New Roman" w:cs="Times New Roman"/>
          <w:sz w:val="28"/>
          <w:szCs w:val="28"/>
        </w:rPr>
        <w:t>«</w:t>
      </w:r>
      <w:r w:rsidR="00FF17FA" w:rsidRPr="008E71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571AD" w:rsidRPr="008E71B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FF17FA" w:rsidRPr="008E71B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F17FA" w:rsidRPr="008E71B4">
        <w:rPr>
          <w:rFonts w:ascii="Times New Roman" w:hAnsi="Times New Roman" w:cs="Times New Roman"/>
          <w:sz w:val="28"/>
          <w:szCs w:val="28"/>
        </w:rPr>
        <w:br/>
      </w:r>
      <w:r w:rsidR="007C03CE" w:rsidRPr="008E71B4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551BE0" w:rsidRPr="008E71B4">
        <w:rPr>
          <w:rFonts w:ascii="Times New Roman" w:hAnsi="Times New Roman" w:cs="Times New Roman"/>
          <w:sz w:val="28"/>
          <w:szCs w:val="28"/>
        </w:rPr>
        <w:t xml:space="preserve"> </w:t>
      </w:r>
      <w:r w:rsidR="007C03CE" w:rsidRPr="008E71B4">
        <w:rPr>
          <w:rFonts w:ascii="Times New Roman" w:hAnsi="Times New Roman" w:cs="Times New Roman"/>
          <w:sz w:val="28"/>
          <w:szCs w:val="28"/>
        </w:rPr>
        <w:t>округа – Югры</w:t>
      </w:r>
      <w:r w:rsidR="00FF17FA" w:rsidRPr="008E71B4">
        <w:rPr>
          <w:rFonts w:ascii="Times New Roman" w:hAnsi="Times New Roman" w:cs="Times New Roman"/>
          <w:sz w:val="28"/>
          <w:szCs w:val="28"/>
        </w:rPr>
        <w:t xml:space="preserve"> от </w:t>
      </w:r>
      <w:r w:rsidR="00F571AD" w:rsidRPr="008E71B4">
        <w:rPr>
          <w:rFonts w:ascii="Times New Roman" w:hAnsi="Times New Roman" w:cs="Times New Roman"/>
          <w:sz w:val="28"/>
          <w:szCs w:val="28"/>
        </w:rPr>
        <w:t>9</w:t>
      </w:r>
      <w:r w:rsidR="00FF17FA" w:rsidRPr="008E71B4">
        <w:rPr>
          <w:rFonts w:ascii="Times New Roman" w:hAnsi="Times New Roman" w:cs="Times New Roman"/>
          <w:sz w:val="28"/>
          <w:szCs w:val="28"/>
        </w:rPr>
        <w:t xml:space="preserve"> </w:t>
      </w:r>
      <w:r w:rsidR="00F571AD" w:rsidRPr="008E71B4">
        <w:rPr>
          <w:rFonts w:ascii="Times New Roman" w:hAnsi="Times New Roman" w:cs="Times New Roman"/>
          <w:sz w:val="28"/>
          <w:szCs w:val="28"/>
        </w:rPr>
        <w:t>октября</w:t>
      </w:r>
      <w:r w:rsidR="00FF17FA" w:rsidRPr="008E71B4">
        <w:rPr>
          <w:rFonts w:ascii="Times New Roman" w:hAnsi="Times New Roman" w:cs="Times New Roman"/>
          <w:sz w:val="28"/>
          <w:szCs w:val="28"/>
        </w:rPr>
        <w:t xml:space="preserve"> 201</w:t>
      </w:r>
      <w:r w:rsidR="00F571AD" w:rsidRPr="008E71B4">
        <w:rPr>
          <w:rFonts w:ascii="Times New Roman" w:hAnsi="Times New Roman" w:cs="Times New Roman"/>
          <w:sz w:val="28"/>
          <w:szCs w:val="28"/>
        </w:rPr>
        <w:t>3</w:t>
      </w:r>
      <w:r w:rsidR="00FF17FA" w:rsidRPr="008E71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17FA" w:rsidRPr="008E71B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571AD" w:rsidRPr="008E71B4">
        <w:rPr>
          <w:rFonts w:ascii="Times New Roman" w:hAnsi="Times New Roman" w:cs="Times New Roman"/>
          <w:sz w:val="28"/>
          <w:szCs w:val="28"/>
        </w:rPr>
        <w:t>420</w:t>
      </w:r>
      <w:r w:rsidR="00FF17FA" w:rsidRPr="008E71B4">
        <w:rPr>
          <w:rFonts w:ascii="Times New Roman" w:hAnsi="Times New Roman" w:cs="Times New Roman"/>
          <w:sz w:val="28"/>
          <w:szCs w:val="28"/>
        </w:rPr>
        <w:t>-п «</w:t>
      </w:r>
      <w:r w:rsidR="00F571AD" w:rsidRPr="008E71B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</w:t>
      </w:r>
      <w:r w:rsidR="009A7518">
        <w:rPr>
          <w:rFonts w:ascii="Times New Roman" w:hAnsi="Times New Roman" w:cs="Times New Roman"/>
          <w:sz w:val="28"/>
          <w:szCs w:val="28"/>
        </w:rPr>
        <w:br/>
      </w:r>
      <w:r w:rsidR="00FF17FA" w:rsidRPr="008E71B4">
        <w:rPr>
          <w:rFonts w:ascii="Times New Roman" w:hAnsi="Times New Roman" w:cs="Times New Roman"/>
          <w:sz w:val="28"/>
          <w:szCs w:val="28"/>
        </w:rPr>
        <w:t>в Ханты-Мансийском автономном</w:t>
      </w:r>
      <w:r w:rsidR="00F571AD" w:rsidRPr="008E71B4">
        <w:rPr>
          <w:rFonts w:ascii="Times New Roman" w:hAnsi="Times New Roman" w:cs="Times New Roman"/>
          <w:sz w:val="28"/>
          <w:szCs w:val="28"/>
        </w:rPr>
        <w:t xml:space="preserve"> </w:t>
      </w:r>
      <w:r w:rsidR="00FF17FA" w:rsidRPr="008E71B4">
        <w:rPr>
          <w:rFonts w:ascii="Times New Roman" w:hAnsi="Times New Roman" w:cs="Times New Roman"/>
          <w:sz w:val="28"/>
          <w:szCs w:val="28"/>
        </w:rPr>
        <w:t>округе – Югре</w:t>
      </w:r>
      <w:r w:rsidR="00F571AD" w:rsidRPr="008E71B4">
        <w:rPr>
          <w:rFonts w:ascii="Times New Roman" w:hAnsi="Times New Roman" w:cs="Times New Roman"/>
          <w:sz w:val="28"/>
          <w:szCs w:val="28"/>
        </w:rPr>
        <w:t xml:space="preserve"> на 2018-2025 годы </w:t>
      </w:r>
      <w:r w:rsidR="009A7518">
        <w:rPr>
          <w:rFonts w:ascii="Times New Roman" w:hAnsi="Times New Roman" w:cs="Times New Roman"/>
          <w:sz w:val="28"/>
          <w:szCs w:val="28"/>
        </w:rPr>
        <w:br/>
      </w:r>
      <w:r w:rsidR="00F571AD" w:rsidRPr="008E71B4">
        <w:rPr>
          <w:rFonts w:ascii="Times New Roman" w:hAnsi="Times New Roman" w:cs="Times New Roman"/>
          <w:sz w:val="28"/>
          <w:szCs w:val="28"/>
        </w:rPr>
        <w:t>и на период до 2030 года</w:t>
      </w:r>
      <w:r w:rsidR="00E24823" w:rsidRPr="008E71B4">
        <w:rPr>
          <w:rFonts w:ascii="Times New Roman" w:hAnsi="Times New Roman" w:cs="Times New Roman"/>
          <w:sz w:val="28"/>
          <w:szCs w:val="28"/>
        </w:rPr>
        <w:t>»</w:t>
      </w:r>
      <w:r w:rsidR="007C03CE" w:rsidRPr="008E71B4">
        <w:rPr>
          <w:rFonts w:ascii="Times New Roman" w:hAnsi="Times New Roman" w:cs="Times New Roman"/>
          <w:sz w:val="28"/>
          <w:szCs w:val="28"/>
        </w:rPr>
        <w:t xml:space="preserve"> </w:t>
      </w:r>
      <w:r w:rsidR="00FC4F82" w:rsidRPr="008E71B4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="007A3D53" w:rsidRPr="008E71B4">
        <w:rPr>
          <w:rFonts w:ascii="Times New Roman" w:hAnsi="Times New Roman" w:cs="Times New Roman"/>
          <w:spacing w:val="-2"/>
          <w:sz w:val="28"/>
          <w:szCs w:val="28"/>
        </w:rPr>
        <w:t xml:space="preserve">, постановление № </w:t>
      </w:r>
      <w:r w:rsidR="00F571AD" w:rsidRPr="008E71B4">
        <w:rPr>
          <w:rFonts w:ascii="Times New Roman" w:hAnsi="Times New Roman" w:cs="Times New Roman"/>
          <w:spacing w:val="-2"/>
          <w:sz w:val="28"/>
          <w:szCs w:val="28"/>
        </w:rPr>
        <w:t>420</w:t>
      </w:r>
      <w:r w:rsidR="007A3D53" w:rsidRPr="008E71B4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="008759FE">
        <w:rPr>
          <w:rFonts w:ascii="Times New Roman" w:hAnsi="Times New Roman" w:cs="Times New Roman"/>
          <w:spacing w:val="-2"/>
          <w:sz w:val="28"/>
          <w:szCs w:val="28"/>
        </w:rPr>
        <w:t>, Программа</w:t>
      </w:r>
      <w:r w:rsidRPr="008E71B4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8E71B4" w:rsidRDefault="00620E49" w:rsidP="00C82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71786C" w:rsidRDefault="00620E49" w:rsidP="00A80DBF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B4">
        <w:rPr>
          <w:rFonts w:ascii="Times New Roman" w:hAnsi="Times New Roman" w:cs="Times New Roman"/>
          <w:sz w:val="28"/>
          <w:szCs w:val="28"/>
        </w:rPr>
        <w:tab/>
      </w:r>
      <w:r w:rsidRPr="0071786C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A5522D" w:rsidRPr="0071786C">
        <w:rPr>
          <w:rFonts w:ascii="Times New Roman" w:hAnsi="Times New Roman" w:cs="Times New Roman"/>
          <w:sz w:val="28"/>
          <w:szCs w:val="28"/>
        </w:rPr>
        <w:t>2.2</w:t>
      </w:r>
      <w:r w:rsidRPr="0071786C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786C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71786C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</w:t>
      </w:r>
      <w:r w:rsidR="00A5522D" w:rsidRPr="0071786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Pr="0071786C"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="00000F8C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>государственной власти автономного округа, экспертизы и оценки фактического воздействия нормативных правовых актов</w:t>
      </w:r>
      <w:r w:rsidR="00A5522D" w:rsidRPr="0071786C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71786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000F8C" w:rsidRPr="0071786C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lastRenderedPageBreak/>
        <w:t>и инвестиционной деятельности, утвержденного постановлением</w:t>
      </w:r>
      <w:r w:rsidR="00A5522D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 xml:space="preserve">Правительства автономного округа от 30 августа 2013 года № 328-п </w:t>
      </w:r>
      <w:r w:rsidR="00000F8C" w:rsidRPr="0071786C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сводный отчет о результатах проведения ОРВ проекта и свод предложений </w:t>
      </w:r>
      <w:r w:rsidR="00000F8C" w:rsidRPr="0071786C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Департаментом </w:t>
      </w:r>
      <w:r w:rsidR="00F571AD" w:rsidRPr="0071786C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FC4F82" w:rsidRPr="0071786C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71786C">
        <w:rPr>
          <w:rFonts w:ascii="Times New Roman" w:hAnsi="Times New Roman" w:cs="Times New Roman"/>
          <w:sz w:val="28"/>
          <w:szCs w:val="28"/>
        </w:rPr>
        <w:t>(далее – регулирующий орган, Деп</w:t>
      </w:r>
      <w:r w:rsidR="00F571AD" w:rsidRPr="0071786C">
        <w:rPr>
          <w:rFonts w:ascii="Times New Roman" w:hAnsi="Times New Roman" w:cs="Times New Roman"/>
          <w:sz w:val="28"/>
          <w:szCs w:val="28"/>
        </w:rPr>
        <w:t>промышленности</w:t>
      </w:r>
      <w:r w:rsidRPr="0071786C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</w:p>
    <w:p w:rsidR="006D153F" w:rsidRPr="006D153F" w:rsidRDefault="00620E49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F571AD" w:rsidRPr="0071786C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Pr="0071786C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</w:t>
      </w:r>
      <w:r w:rsidR="00991A5E">
        <w:rPr>
          <w:rFonts w:ascii="Times New Roman" w:hAnsi="Times New Roman" w:cs="Times New Roman"/>
          <w:sz w:val="28"/>
          <w:szCs w:val="28"/>
        </w:rPr>
        <w:t xml:space="preserve">повторно. </w:t>
      </w:r>
      <w:r w:rsidR="006D1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указанные в заключении уполномоченного органа от 8 июня 2018 года № 22-Исх-7180, Деппромышленности Югры устранены частично:</w:t>
      </w:r>
    </w:p>
    <w:p w:rsidR="0008616E" w:rsidRDefault="00F8349F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8616E">
        <w:rPr>
          <w:rFonts w:ascii="Times New Roman" w:hAnsi="Times New Roman" w:cs="Times New Roman"/>
          <w:sz w:val="28"/>
          <w:szCs w:val="28"/>
        </w:rPr>
        <w:t>проведены дополнительные публичные консультации;</w:t>
      </w:r>
    </w:p>
    <w:p w:rsidR="0008616E" w:rsidRPr="0071786C" w:rsidRDefault="00F8349F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616E">
        <w:rPr>
          <w:rFonts w:ascii="Times New Roman" w:hAnsi="Times New Roman" w:cs="Times New Roman"/>
          <w:sz w:val="28"/>
          <w:szCs w:val="28"/>
        </w:rPr>
        <w:t>в пояснительную записку внесена информация, предусмотренная пунктом 4.13 Порядка;</w:t>
      </w:r>
    </w:p>
    <w:p w:rsidR="0008616E" w:rsidRDefault="00F8349F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616E">
        <w:rPr>
          <w:rFonts w:ascii="Times New Roman" w:hAnsi="Times New Roman" w:cs="Times New Roman"/>
          <w:sz w:val="28"/>
          <w:szCs w:val="28"/>
        </w:rPr>
        <w:t>сводный отчет подготовлен по форме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, установленной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 (в редакции </w:t>
      </w:r>
      <w:r w:rsidR="0008616E">
        <w:rPr>
          <w:rFonts w:ascii="Times New Roman" w:hAnsi="Times New Roman" w:cs="Times New Roman"/>
          <w:sz w:val="28"/>
          <w:szCs w:val="28"/>
        </w:rPr>
        <w:t xml:space="preserve">приказа уполномоченного органа </w:t>
      </w:r>
      <w:r w:rsidR="003E021A">
        <w:rPr>
          <w:rFonts w:ascii="Times New Roman" w:hAnsi="Times New Roman" w:cs="Times New Roman"/>
          <w:sz w:val="28"/>
          <w:szCs w:val="28"/>
        </w:rPr>
        <w:t>от 29 декабря 2017 года № 276);</w:t>
      </w:r>
    </w:p>
    <w:p w:rsidR="002B788D" w:rsidRDefault="00F8349F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812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2B78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49F" w:rsidRDefault="002B788D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общие замечания</w:t>
      </w:r>
      <w:r w:rsidR="00F8349F">
        <w:rPr>
          <w:rFonts w:ascii="Times New Roman" w:hAnsi="Times New Roman" w:cs="Times New Roman"/>
          <w:sz w:val="28"/>
          <w:szCs w:val="28"/>
        </w:rPr>
        <w:t>:</w:t>
      </w:r>
    </w:p>
    <w:p w:rsidR="00A27D34" w:rsidRDefault="00125E6D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6D">
        <w:rPr>
          <w:rFonts w:ascii="Times New Roman" w:hAnsi="Times New Roman" w:cs="Times New Roman"/>
          <w:sz w:val="28"/>
          <w:szCs w:val="28"/>
        </w:rPr>
        <w:t xml:space="preserve">исключены излишне указанные </w:t>
      </w:r>
      <w:r w:rsidR="0008616E" w:rsidRPr="00125E6D">
        <w:rPr>
          <w:rFonts w:ascii="Times New Roman" w:hAnsi="Times New Roman" w:cs="Times New Roman"/>
          <w:sz w:val="28"/>
          <w:szCs w:val="28"/>
        </w:rPr>
        <w:t>общины коренных малочисленных народов Севера, поскольку они также являются юридическими лицами;</w:t>
      </w:r>
    </w:p>
    <w:p w:rsidR="00A27D34" w:rsidRDefault="0008616E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требование к получателям субсидии об отсутствии задолженности перед бюджет</w:t>
      </w:r>
      <w:r w:rsidR="00A27D34">
        <w:rPr>
          <w:rFonts w:ascii="Times New Roman" w:hAnsi="Times New Roman" w:cs="Times New Roman"/>
          <w:sz w:val="28"/>
          <w:szCs w:val="28"/>
        </w:rPr>
        <w:t xml:space="preserve">ом автономного округа указано </w:t>
      </w:r>
      <w:r w:rsidRPr="0071786C">
        <w:rPr>
          <w:rFonts w:ascii="Times New Roman" w:hAnsi="Times New Roman" w:cs="Times New Roman"/>
          <w:sz w:val="28"/>
          <w:szCs w:val="28"/>
        </w:rPr>
        <w:t xml:space="preserve">корректно, слова </w:t>
      </w:r>
      <w:r w:rsidR="00A27D34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 xml:space="preserve">«по возврату в бюджет бюджетной системы Российской Федерации, </w:t>
      </w:r>
      <w:r w:rsidR="00A27D34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 xml:space="preserve">из которого планируется предоставление субсидии в соответствии </w:t>
      </w:r>
      <w:r w:rsidRPr="0071786C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lastRenderedPageBreak/>
        <w:t xml:space="preserve">с Порядком» </w:t>
      </w:r>
      <w:r w:rsidR="00A27D34">
        <w:rPr>
          <w:rFonts w:ascii="Times New Roman" w:hAnsi="Times New Roman" w:cs="Times New Roman"/>
          <w:sz w:val="28"/>
          <w:szCs w:val="28"/>
        </w:rPr>
        <w:t>заменены</w:t>
      </w:r>
      <w:r w:rsidRPr="0071786C">
        <w:rPr>
          <w:rFonts w:ascii="Times New Roman" w:hAnsi="Times New Roman" w:cs="Times New Roman"/>
          <w:sz w:val="28"/>
          <w:szCs w:val="28"/>
        </w:rPr>
        <w:t xml:space="preserve"> словами «по возврату в бюджет автономного округа»;</w:t>
      </w:r>
    </w:p>
    <w:p w:rsidR="00581223" w:rsidRDefault="0008616E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требование к получателям субсидии об отсутствии аналогичных мер госу</w:t>
      </w:r>
      <w:r w:rsidR="00A27D34">
        <w:rPr>
          <w:rFonts w:ascii="Times New Roman" w:hAnsi="Times New Roman" w:cs="Times New Roman"/>
          <w:sz w:val="28"/>
          <w:szCs w:val="28"/>
        </w:rPr>
        <w:t xml:space="preserve">дарственной поддержки указано </w:t>
      </w:r>
      <w:r w:rsidRPr="0071786C">
        <w:rPr>
          <w:rFonts w:ascii="Times New Roman" w:hAnsi="Times New Roman" w:cs="Times New Roman"/>
          <w:sz w:val="28"/>
          <w:szCs w:val="28"/>
        </w:rPr>
        <w:t>корректно, слова</w:t>
      </w:r>
      <w:r w:rsidR="00A27D34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 xml:space="preserve">«из бюджета бюджетной системы Российской Федерации, из которого планируется предоставление субсидии в соответствии с Порядком» </w:t>
      </w:r>
      <w:r w:rsidR="00A27D34">
        <w:rPr>
          <w:rFonts w:ascii="Times New Roman" w:hAnsi="Times New Roman" w:cs="Times New Roman"/>
          <w:sz w:val="28"/>
          <w:szCs w:val="28"/>
        </w:rPr>
        <w:t>заменены</w:t>
      </w:r>
      <w:r w:rsidRPr="0071786C">
        <w:rPr>
          <w:rFonts w:ascii="Times New Roman" w:hAnsi="Times New Roman" w:cs="Times New Roman"/>
          <w:sz w:val="28"/>
          <w:szCs w:val="28"/>
        </w:rPr>
        <w:t xml:space="preserve"> словами «из бюджета автономного округа»;</w:t>
      </w:r>
    </w:p>
    <w:p w:rsidR="001B1AE1" w:rsidRDefault="000639E0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указаны документы, подтверждающие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 отсутствие просроченной задолженности по возврату в бюджет автономного округа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="0008616E" w:rsidRPr="0071786C">
        <w:rPr>
          <w:rFonts w:ascii="Times New Roman" w:hAnsi="Times New Roman" w:cs="Times New Roman"/>
          <w:sz w:val="28"/>
          <w:szCs w:val="28"/>
        </w:rPr>
        <w:t>и</w:t>
      </w:r>
      <w:r w:rsidR="001B1AE1">
        <w:rPr>
          <w:rFonts w:ascii="Times New Roman" w:hAnsi="Times New Roman" w:cs="Times New Roman"/>
          <w:sz w:val="28"/>
          <w:szCs w:val="28"/>
        </w:rPr>
        <w:t xml:space="preserve"> бюджетных инвестиций;</w:t>
      </w:r>
    </w:p>
    <w:p w:rsidR="0008616E" w:rsidRPr="001B1AE1" w:rsidRDefault="000639E0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сведений </w:t>
      </w:r>
      <w:r w:rsidR="0008616E" w:rsidRPr="001B1AE1">
        <w:rPr>
          <w:rFonts w:ascii="Times New Roman" w:hAnsi="Times New Roman" w:cs="Times New Roman"/>
          <w:sz w:val="28"/>
          <w:szCs w:val="28"/>
        </w:rPr>
        <w:t>корректно указано наименование получателя налоговых платежей, а также на</w:t>
      </w:r>
      <w:r>
        <w:rPr>
          <w:rFonts w:ascii="Times New Roman" w:hAnsi="Times New Roman" w:cs="Times New Roman"/>
          <w:sz w:val="28"/>
          <w:szCs w:val="28"/>
        </w:rPr>
        <w:t>именование получаемых сведений;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</w:r>
      <w:r w:rsidR="00F472A7"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Pr="0071786C">
        <w:rPr>
          <w:rFonts w:ascii="Times New Roman" w:hAnsi="Times New Roman" w:cs="Times New Roman"/>
          <w:sz w:val="28"/>
          <w:szCs w:val="28"/>
        </w:rPr>
        <w:t>положения, устанавливающие обязанность Деппромышленности Югры проверять сведения, полученные в порядке межведомственного информационного взаимодействия</w:t>
      </w:r>
      <w:r w:rsidR="00F472A7">
        <w:rPr>
          <w:rFonts w:ascii="Times New Roman" w:hAnsi="Times New Roman" w:cs="Times New Roman"/>
          <w:sz w:val="28"/>
          <w:szCs w:val="28"/>
        </w:rPr>
        <w:t>;</w:t>
      </w:r>
    </w:p>
    <w:p w:rsidR="0008616E" w:rsidRPr="0071786C" w:rsidRDefault="00F472A7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указано на каком этапе и каким органом могут быть выявлены противоречия в сведениях, представленных получателем субсидии, а также сроки обращения Деппромышленности Югры к получателю субсидии </w:t>
      </w:r>
      <w:r w:rsidR="0008616E" w:rsidRPr="0071786C">
        <w:rPr>
          <w:rFonts w:ascii="Times New Roman" w:hAnsi="Times New Roman" w:cs="Times New Roman"/>
          <w:sz w:val="28"/>
          <w:szCs w:val="28"/>
        </w:rPr>
        <w:br/>
        <w:t>и в соответствующие государственные органы, органы местного самоуправления и организации;</w:t>
      </w:r>
    </w:p>
    <w:p w:rsidR="0008616E" w:rsidRPr="0071786C" w:rsidRDefault="0008616E" w:rsidP="00A80DBF">
      <w:pPr>
        <w:pStyle w:val="ConsPlusNormal"/>
        <w:spacing w:line="348" w:lineRule="auto"/>
        <w:ind w:firstLine="709"/>
        <w:jc w:val="both"/>
      </w:pPr>
      <w:r w:rsidRPr="0071786C">
        <w:t xml:space="preserve">указан способ направления уведомления об отказе </w:t>
      </w:r>
      <w:r w:rsidRPr="0071786C">
        <w:br/>
        <w:t>в предоставлении субсидии;</w:t>
      </w:r>
    </w:p>
    <w:p w:rsidR="0008616E" w:rsidRPr="0071786C" w:rsidRDefault="0008616E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в положениях, регулирующих порядок возврата субсидии,</w:t>
      </w:r>
      <w:r w:rsidR="00E039F7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 xml:space="preserve">указано событие, с момента наступления </w:t>
      </w:r>
      <w:r w:rsidR="00AD6F7C">
        <w:rPr>
          <w:rFonts w:ascii="Times New Roman" w:hAnsi="Times New Roman" w:cs="Times New Roman"/>
          <w:sz w:val="28"/>
          <w:szCs w:val="28"/>
        </w:rPr>
        <w:t>которого исчисляется</w:t>
      </w:r>
      <w:r w:rsidR="00090CA9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71786C">
        <w:rPr>
          <w:rFonts w:ascii="Times New Roman" w:hAnsi="Times New Roman" w:cs="Times New Roman"/>
          <w:sz w:val="28"/>
          <w:szCs w:val="28"/>
        </w:rPr>
        <w:t xml:space="preserve"> предъявления претензий;</w:t>
      </w:r>
    </w:p>
    <w:p w:rsidR="0008616E" w:rsidRPr="0071786C" w:rsidRDefault="00852B27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788D">
        <w:rPr>
          <w:rFonts w:ascii="Times New Roman" w:hAnsi="Times New Roman" w:cs="Times New Roman"/>
          <w:sz w:val="28"/>
          <w:szCs w:val="28"/>
        </w:rPr>
        <w:t>з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амечания к отдельным порядкам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="0008616E" w:rsidRPr="0071786C">
        <w:rPr>
          <w:rFonts w:ascii="Times New Roman" w:hAnsi="Times New Roman" w:cs="Times New Roman"/>
          <w:sz w:val="28"/>
          <w:szCs w:val="28"/>
        </w:rPr>
        <w:t>и грантов:</w:t>
      </w:r>
    </w:p>
    <w:p w:rsidR="0008616E" w:rsidRPr="0071786C" w:rsidRDefault="000A37E8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предоставления субсидии на развитие северного оленеводства:</w:t>
      </w:r>
    </w:p>
    <w:p w:rsidR="0008616E" w:rsidRPr="00794A83" w:rsidRDefault="000A37E8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исключены положения о возмещении</w:t>
      </w:r>
      <w:r w:rsidR="0008616E" w:rsidRPr="0071786C">
        <w:rPr>
          <w:b w:val="0"/>
        </w:rPr>
        <w:t xml:space="preserve"> расходов на уплату пеней </w:t>
      </w:r>
      <w:r>
        <w:rPr>
          <w:b w:val="0"/>
        </w:rPr>
        <w:br/>
      </w:r>
      <w:r w:rsidR="0008616E" w:rsidRPr="0071786C">
        <w:rPr>
          <w:b w:val="0"/>
        </w:rPr>
        <w:t>и штрафов за нарушение требова</w:t>
      </w:r>
      <w:r>
        <w:rPr>
          <w:b w:val="0"/>
        </w:rPr>
        <w:t>ний налогового законодательства;</w:t>
      </w:r>
    </w:p>
    <w:p w:rsidR="0008616E" w:rsidRPr="0071786C" w:rsidRDefault="00FA2509" w:rsidP="00A80DBF">
      <w:pPr>
        <w:pStyle w:val="ConsPlusNormal"/>
        <w:spacing w:line="348" w:lineRule="auto"/>
        <w:ind w:firstLine="539"/>
        <w:jc w:val="both"/>
      </w:pPr>
      <w:r>
        <w:tab/>
        <w:t xml:space="preserve">в пункте 2.1 исключено </w:t>
      </w:r>
      <w:r w:rsidR="0008616E" w:rsidRPr="0071786C">
        <w:t>требовани</w:t>
      </w:r>
      <w:r>
        <w:t>е</w:t>
      </w:r>
      <w:r w:rsidR="0008616E" w:rsidRPr="0071786C">
        <w:t xml:space="preserve"> о согласовании справки-расчета субсидии на р</w:t>
      </w:r>
      <w:r>
        <w:t xml:space="preserve">азвитие северного оленеводства </w:t>
      </w:r>
      <w:r w:rsidR="0008616E" w:rsidRPr="0071786C">
        <w:t xml:space="preserve">и справки-расчета </w:t>
      </w:r>
      <w:r>
        <w:br/>
      </w:r>
      <w:r w:rsidR="0008616E" w:rsidRPr="0071786C">
        <w:t>о движ</w:t>
      </w:r>
      <w:r>
        <w:t xml:space="preserve">ении поголовья северных оленей </w:t>
      </w:r>
      <w:r w:rsidR="0008616E" w:rsidRPr="0071786C">
        <w:t>с органами местного самоуправления</w:t>
      </w:r>
      <w:r>
        <w:t xml:space="preserve"> муниципальных образований </w:t>
      </w:r>
      <w:r w:rsidR="0008616E" w:rsidRPr="0071786C">
        <w:t xml:space="preserve">и территориальными подразделениями Ветеринарной службы автономного округа, а также </w:t>
      </w:r>
      <w:r>
        <w:br/>
      </w:r>
      <w:r w:rsidR="0008616E" w:rsidRPr="0071786C">
        <w:t>о представлении копий документов, подтверждающих проведение ежегодной обязательной вакцинации и ветеринарных обработок имеющегося поголовья северных оленей</w:t>
      </w:r>
      <w:r w:rsidR="0008616E" w:rsidRPr="0071786C">
        <w:rPr>
          <w:b/>
        </w:rPr>
        <w:t xml:space="preserve"> </w:t>
      </w:r>
      <w:r w:rsidR="0008616E" w:rsidRPr="0071786C">
        <w:t xml:space="preserve">и наличие </w:t>
      </w:r>
      <w:r w:rsidR="0008616E" w:rsidRPr="0071786C">
        <w:br/>
        <w:t xml:space="preserve">у имеющегося поголовья северных оленей средств индивидуальной идентификации (электронных чипов), поскольку сведения о количестве чипированных и прошедших вакцинацию оленей имеются в распоряжении территориальных подразделений Ветеринарной службы автономного округа и могут быть получены Деппромышленности Югры в порядке межведомственного информационного взаимодействия. 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</w:r>
      <w:r w:rsidR="00FA2509">
        <w:rPr>
          <w:rFonts w:ascii="Times New Roman" w:hAnsi="Times New Roman" w:cs="Times New Roman"/>
          <w:sz w:val="28"/>
          <w:szCs w:val="28"/>
        </w:rPr>
        <w:t>По</w:t>
      </w:r>
      <w:r w:rsidRPr="0071786C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субсидии на приобретение племенного молодняка сельскохозяйственных животных, клеточных пушных зверей: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  <w:t xml:space="preserve">в пункте 1.10 </w:t>
      </w:r>
      <w:r w:rsidR="00B426AD">
        <w:rPr>
          <w:rFonts w:ascii="Times New Roman" w:hAnsi="Times New Roman" w:cs="Times New Roman"/>
          <w:sz w:val="28"/>
          <w:szCs w:val="28"/>
        </w:rPr>
        <w:t xml:space="preserve">исключено требование о согласовании </w:t>
      </w:r>
      <w:r w:rsidR="00B426AD">
        <w:rPr>
          <w:rFonts w:ascii="Times New Roman" w:hAnsi="Times New Roman" w:cs="Times New Roman"/>
          <w:sz w:val="28"/>
          <w:szCs w:val="28"/>
        </w:rPr>
        <w:br/>
      </w:r>
      <w:r w:rsidR="00B426AD" w:rsidRPr="0071786C">
        <w:rPr>
          <w:rFonts w:ascii="Times New Roman" w:hAnsi="Times New Roman" w:cs="Times New Roman"/>
          <w:sz w:val="28"/>
          <w:szCs w:val="28"/>
        </w:rPr>
        <w:t>плана селекционно-племенной работы</w:t>
      </w:r>
      <w:r w:rsidR="00B426AD">
        <w:rPr>
          <w:rFonts w:ascii="Times New Roman" w:hAnsi="Times New Roman" w:cs="Times New Roman"/>
          <w:sz w:val="28"/>
          <w:szCs w:val="28"/>
        </w:rPr>
        <w:t xml:space="preserve">, разработанного научно-исследовательской организацией Российской Федерации сельскохозяйственного профиля на срок не менее 5 лет, </w:t>
      </w:r>
      <w:r w:rsidR="00B426AD">
        <w:rPr>
          <w:rFonts w:ascii="Times New Roman" w:hAnsi="Times New Roman" w:cs="Times New Roman"/>
          <w:sz w:val="28"/>
          <w:szCs w:val="28"/>
        </w:rPr>
        <w:br/>
        <w:t>с Деппромышленности Югры;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</w:r>
      <w:r w:rsidR="005D3829">
        <w:rPr>
          <w:rFonts w:ascii="Times New Roman" w:hAnsi="Times New Roman" w:cs="Times New Roman"/>
          <w:sz w:val="28"/>
          <w:szCs w:val="28"/>
        </w:rPr>
        <w:t xml:space="preserve">исключено </w:t>
      </w:r>
      <w:r w:rsidRPr="0071786C">
        <w:rPr>
          <w:rFonts w:ascii="Times New Roman" w:hAnsi="Times New Roman" w:cs="Times New Roman"/>
          <w:sz w:val="28"/>
          <w:szCs w:val="28"/>
        </w:rPr>
        <w:t>требование о согласовании справок-расчетов, представляемых</w:t>
      </w:r>
      <w:r w:rsidR="005D3829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>в целях получения субсидии, органами местного самоупра</w:t>
      </w:r>
      <w:r w:rsidR="005D3829">
        <w:rPr>
          <w:rFonts w:ascii="Times New Roman" w:hAnsi="Times New Roman" w:cs="Times New Roman"/>
          <w:sz w:val="28"/>
          <w:szCs w:val="28"/>
        </w:rPr>
        <w:t>вления муниципальных образований</w:t>
      </w:r>
      <w:r w:rsidRPr="0071786C">
        <w:rPr>
          <w:rFonts w:ascii="Times New Roman" w:hAnsi="Times New Roman" w:cs="Times New Roman"/>
          <w:sz w:val="28"/>
          <w:szCs w:val="28"/>
        </w:rPr>
        <w:t>;</w:t>
      </w:r>
    </w:p>
    <w:p w:rsidR="0008616E" w:rsidRPr="0071786C" w:rsidRDefault="009372A5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исключены 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необоснованные требования о представлении документов, которые не содержат сведений, подтверждающих соответствие заявителя критериям отбора, и могут быть получены </w:t>
      </w:r>
      <w:r w:rsidR="0008616E" w:rsidRPr="0071786C">
        <w:rPr>
          <w:rFonts w:ascii="Times New Roman" w:hAnsi="Times New Roman" w:cs="Times New Roman"/>
          <w:sz w:val="28"/>
          <w:szCs w:val="28"/>
        </w:rPr>
        <w:br/>
      </w:r>
      <w:r w:rsidR="0008616E" w:rsidRPr="0071786C">
        <w:rPr>
          <w:rFonts w:ascii="Times New Roman" w:hAnsi="Times New Roman" w:cs="Times New Roman"/>
          <w:sz w:val="28"/>
          <w:szCs w:val="28"/>
        </w:rPr>
        <w:lastRenderedPageBreak/>
        <w:t xml:space="preserve">в Ветеринарной службе автономного округа в порядке межведомственного информационного взаимодействия:  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1) справка об эпизоотическом благополучии хозяйства;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2) копия документа,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(электронных чипов);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  <w:t>3) копия документа, подтверждающего наличие у приобретенного племенного молодняка сельскохозяйственных животных и клеточных пушных зверей средств индивидуальной иде</w:t>
      </w:r>
      <w:r w:rsidR="00D12DD2">
        <w:rPr>
          <w:rFonts w:ascii="Times New Roman" w:hAnsi="Times New Roman" w:cs="Times New Roman"/>
          <w:sz w:val="28"/>
          <w:szCs w:val="28"/>
        </w:rPr>
        <w:t>нтификации (электронных чипов).</w:t>
      </w:r>
    </w:p>
    <w:p w:rsidR="0008616E" w:rsidRPr="0071786C" w:rsidRDefault="002A64CD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предоставления субсидии на развитие племенного животноводства, на развитие племенного мясного скотоводства, </w:t>
      </w:r>
      <w:r w:rsidR="0008616E" w:rsidRPr="0071786C">
        <w:rPr>
          <w:b w:val="0"/>
        </w:rPr>
        <w:br/>
        <w:t xml:space="preserve">на приобретение эмбрионов, оборудования, материалов, семени производителей для искусственного осеменения сельскохозяйственных животных: </w:t>
      </w:r>
    </w:p>
    <w:p w:rsidR="003B7EDD" w:rsidRDefault="003B7EDD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</w:t>
      </w:r>
      <w:r w:rsidR="0008616E" w:rsidRPr="0071786C">
        <w:rPr>
          <w:rFonts w:ascii="Times New Roman" w:hAnsi="Times New Roman" w:cs="Times New Roman"/>
          <w:sz w:val="28"/>
          <w:szCs w:val="28"/>
        </w:rPr>
        <w:t>требование о согласовании сп</w:t>
      </w:r>
      <w:r>
        <w:rPr>
          <w:rFonts w:ascii="Times New Roman" w:hAnsi="Times New Roman" w:cs="Times New Roman"/>
          <w:sz w:val="28"/>
          <w:szCs w:val="28"/>
        </w:rPr>
        <w:t xml:space="preserve">равок-расчетов, представляемых </w:t>
      </w:r>
      <w:r w:rsidR="0008616E" w:rsidRPr="0071786C">
        <w:rPr>
          <w:rFonts w:ascii="Times New Roman" w:hAnsi="Times New Roman" w:cs="Times New Roman"/>
          <w:sz w:val="28"/>
          <w:szCs w:val="28"/>
        </w:rPr>
        <w:t>в целях получения субсидии, органами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муниципальных образований;</w:t>
      </w:r>
    </w:p>
    <w:p w:rsidR="0008616E" w:rsidRPr="0071786C" w:rsidRDefault="003B7EDD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A83"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="0008616E" w:rsidRPr="00794A83">
        <w:rPr>
          <w:rFonts w:ascii="Times New Roman" w:hAnsi="Times New Roman" w:cs="Times New Roman"/>
          <w:sz w:val="28"/>
          <w:szCs w:val="28"/>
        </w:rPr>
        <w:t xml:space="preserve">необоснованные требования о представлении документов, которые не содержат сведений, подтверждающих соответствие заявителя критериям отбора, и могут быть получены </w:t>
      </w:r>
      <w:r w:rsidR="0008616E" w:rsidRPr="00794A83">
        <w:rPr>
          <w:rFonts w:ascii="Times New Roman" w:hAnsi="Times New Roman" w:cs="Times New Roman"/>
          <w:sz w:val="28"/>
          <w:szCs w:val="28"/>
        </w:rPr>
        <w:br/>
        <w:t>в порядке межведомственного информационного взаимодействия: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16E" w:rsidRPr="0071786C" w:rsidRDefault="0016362C" w:rsidP="00A80DBF">
      <w:pPr>
        <w:pStyle w:val="ConsPlusNormal"/>
        <w:spacing w:line="348" w:lineRule="auto"/>
        <w:ind w:firstLine="709"/>
        <w:jc w:val="both"/>
      </w:pPr>
      <w:r>
        <w:t xml:space="preserve">1) </w:t>
      </w:r>
      <w:r w:rsidR="0008616E" w:rsidRPr="0071786C">
        <w:t>копия документа,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(электронных чипов);</w:t>
      </w:r>
    </w:p>
    <w:p w:rsidR="0008616E" w:rsidRPr="0071786C" w:rsidRDefault="0016362C" w:rsidP="00A80DBF">
      <w:pPr>
        <w:pStyle w:val="ConsPlusNormal"/>
        <w:spacing w:line="348" w:lineRule="auto"/>
        <w:ind w:firstLine="709"/>
        <w:jc w:val="both"/>
      </w:pPr>
      <w:r>
        <w:t xml:space="preserve">2) </w:t>
      </w:r>
      <w:r w:rsidR="0008616E" w:rsidRPr="0071786C">
        <w:t xml:space="preserve">копия документа, подтверждающего эпизоотическое благополучие хозяйства получателя субсидии; </w:t>
      </w:r>
    </w:p>
    <w:p w:rsidR="0008616E" w:rsidRPr="0071786C" w:rsidRDefault="0016362C" w:rsidP="00A80DBF">
      <w:pPr>
        <w:pStyle w:val="ConsPlusNormal"/>
        <w:spacing w:line="348" w:lineRule="auto"/>
        <w:ind w:firstLine="709"/>
        <w:jc w:val="both"/>
      </w:pPr>
      <w:r>
        <w:t xml:space="preserve">3) </w:t>
      </w:r>
      <w:r w:rsidR="0008616E" w:rsidRPr="0071786C">
        <w:t>копия документа, подтверждающего аттестацию пункта искусственного осеменения;</w:t>
      </w:r>
    </w:p>
    <w:p w:rsidR="0008616E" w:rsidRPr="0071786C" w:rsidRDefault="0016362C" w:rsidP="00A80DBF">
      <w:pPr>
        <w:pStyle w:val="ConsPlusNormal"/>
        <w:spacing w:line="348" w:lineRule="auto"/>
        <w:ind w:firstLine="709"/>
        <w:jc w:val="both"/>
      </w:pPr>
      <w:r>
        <w:lastRenderedPageBreak/>
        <w:t xml:space="preserve">4) </w:t>
      </w:r>
      <w:r w:rsidR="0008616E" w:rsidRPr="0071786C">
        <w:t>копия плана селекционно-племенной работы (в случае, если в ходе его согласования один экземпляр ост</w:t>
      </w:r>
      <w:r w:rsidR="00D12DD2">
        <w:t>ается в Деппромышленности Югры).</w:t>
      </w:r>
      <w:r w:rsidR="0008616E" w:rsidRPr="0071786C">
        <w:t xml:space="preserve"> </w:t>
      </w:r>
    </w:p>
    <w:p w:rsidR="0008616E" w:rsidRPr="0071786C" w:rsidRDefault="00072A6B" w:rsidP="00A80DBF">
      <w:pPr>
        <w:pStyle w:val="ConsPlusTitle"/>
        <w:spacing w:line="348" w:lineRule="auto"/>
        <w:ind w:firstLine="709"/>
        <w:jc w:val="both"/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предоставления субсидии на предотвращение выбытия </w:t>
      </w:r>
      <w:r w:rsidR="0008616E" w:rsidRPr="0071786C">
        <w:rPr>
          <w:b w:val="0"/>
        </w:rPr>
        <w:br/>
        <w:t xml:space="preserve">из сельскохозяйственного оборота сельскохозяйственных угодий </w:t>
      </w:r>
      <w:r w:rsidR="0008616E" w:rsidRPr="0071786C">
        <w:rPr>
          <w:b w:val="0"/>
        </w:rPr>
        <w:br/>
        <w:t>и вовлечение в сельскохозяйственный оборот заброшенных сельскохозяйственных угодий:</w:t>
      </w:r>
    </w:p>
    <w:p w:rsidR="0008616E" w:rsidRPr="0071786C" w:rsidRDefault="0016362C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 документов, получаемых Деппромышленности Югры </w:t>
      </w:r>
      <w:r w:rsidR="0008616E" w:rsidRPr="0071786C">
        <w:rPr>
          <w:rFonts w:ascii="Times New Roman" w:hAnsi="Times New Roman" w:cs="Times New Roman"/>
          <w:sz w:val="28"/>
          <w:szCs w:val="28"/>
        </w:rPr>
        <w:br/>
        <w:t>в порядке межведомственного информационного взаимодействия,</w:t>
      </w:r>
      <w:r w:rsidR="00072A6B">
        <w:rPr>
          <w:rFonts w:ascii="Times New Roman" w:hAnsi="Times New Roman" w:cs="Times New Roman"/>
          <w:sz w:val="28"/>
          <w:szCs w:val="28"/>
        </w:rPr>
        <w:t xml:space="preserve"> </w:t>
      </w:r>
      <w:r w:rsidR="00072A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дополнен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ом, подтверждающим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 наличие у получателя субсидии </w:t>
      </w:r>
      <w:r w:rsidR="0008616E" w:rsidRPr="0071786C">
        <w:rPr>
          <w:rFonts w:ascii="Times New Roman" w:hAnsi="Times New Roman" w:cs="Times New Roman"/>
          <w:sz w:val="28"/>
          <w:szCs w:val="28"/>
        </w:rPr>
        <w:br/>
        <w:t>на правах собственности или аренды (сроком не менее 5 лет) посевных площадей открытого и (или) защищенного грунта, с целевым назначением по направлению, соответствующему предоставлению субсидии.</w:t>
      </w:r>
    </w:p>
    <w:p w:rsidR="0008616E" w:rsidRPr="0071786C" w:rsidRDefault="00072A6B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субсидии на проведение кадастровых работ при оформлении в собственность используемых земельных участков из земель сельскохозяйственного назначения: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наименование государственного реестра в</w:t>
      </w:r>
      <w:r w:rsidR="002F7119">
        <w:rPr>
          <w:rFonts w:ascii="Times New Roman" w:hAnsi="Times New Roman" w:cs="Times New Roman"/>
          <w:sz w:val="28"/>
          <w:szCs w:val="28"/>
        </w:rPr>
        <w:t xml:space="preserve"> пунктах 1.9 и 2.2 приведено </w:t>
      </w:r>
      <w:r w:rsidRPr="007178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362C">
        <w:rPr>
          <w:rFonts w:ascii="Times New Roman" w:hAnsi="Times New Roman" w:cs="Times New Roman"/>
          <w:sz w:val="28"/>
          <w:szCs w:val="28"/>
        </w:rPr>
        <w:t>с его официальным наименованием.</w:t>
      </w:r>
    </w:p>
    <w:p w:rsidR="0008616E" w:rsidRPr="0071786C" w:rsidRDefault="002F7119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предоставления гранта в форме субсидии на создание </w:t>
      </w:r>
      <w:r w:rsidR="0008616E" w:rsidRPr="0071786C">
        <w:rPr>
          <w:b w:val="0"/>
        </w:rPr>
        <w:br/>
        <w:t>и развитие крестьянских (фермерских) хозяйств:</w:t>
      </w:r>
    </w:p>
    <w:p w:rsidR="0008616E" w:rsidRPr="0071786C" w:rsidRDefault="0008616E" w:rsidP="00A80DBF">
      <w:pPr>
        <w:pStyle w:val="ConsPlusTitle"/>
        <w:spacing w:line="348" w:lineRule="auto"/>
        <w:jc w:val="both"/>
        <w:rPr>
          <w:b w:val="0"/>
        </w:rPr>
      </w:pPr>
      <w:r w:rsidRPr="0071786C">
        <w:rPr>
          <w:b w:val="0"/>
        </w:rPr>
        <w:tab/>
        <w:t>в по</w:t>
      </w:r>
      <w:r w:rsidR="003150CF">
        <w:rPr>
          <w:b w:val="0"/>
        </w:rPr>
        <w:t>дпункте 1 пункта 2.1 исключены</w:t>
      </w:r>
      <w:r w:rsidRPr="0071786C">
        <w:rPr>
          <w:b w:val="0"/>
        </w:rPr>
        <w:t xml:space="preserve"> противоречащие друг другу положения: в конкурсе на грантовую поддержку не может участвовать лицо, которое в течение 3 последних лет занималось предпринимательской деятельностью, при этом, указанное лицо вправе обратиться с заявлением об участии в конкурсе, если в течение последних 3 лет оно занималось предпринимательской деятельностью не более 6 месяцев; </w:t>
      </w:r>
    </w:p>
    <w:p w:rsidR="0008616E" w:rsidRPr="0071786C" w:rsidRDefault="0008616E" w:rsidP="00A80DBF">
      <w:pPr>
        <w:pStyle w:val="ConsPlusNormal"/>
        <w:spacing w:line="348" w:lineRule="auto"/>
        <w:ind w:firstLine="709"/>
        <w:jc w:val="both"/>
      </w:pPr>
      <w:r w:rsidRPr="0071786C">
        <w:t>в пункте 3.3:</w:t>
      </w:r>
    </w:p>
    <w:p w:rsidR="0008616E" w:rsidRPr="0071786C" w:rsidRDefault="0008616E" w:rsidP="00A80DBF">
      <w:pPr>
        <w:pStyle w:val="ConsPlusNormal"/>
        <w:numPr>
          <w:ilvl w:val="0"/>
          <w:numId w:val="15"/>
        </w:numPr>
        <w:spacing w:line="348" w:lineRule="auto"/>
        <w:jc w:val="both"/>
      </w:pPr>
      <w:r w:rsidRPr="0071786C">
        <w:t>установлена форма заявки на участие в конкурсе;</w:t>
      </w:r>
    </w:p>
    <w:p w:rsidR="0008616E" w:rsidRPr="0071786C" w:rsidRDefault="003955DE" w:rsidP="00A80DBF">
      <w:pPr>
        <w:pStyle w:val="ConsPlusNormal"/>
        <w:spacing w:line="348" w:lineRule="auto"/>
        <w:ind w:firstLine="709"/>
        <w:jc w:val="both"/>
      </w:pPr>
      <w:r>
        <w:t>2</w:t>
      </w:r>
      <w:r w:rsidR="0008616E" w:rsidRPr="0071786C">
        <w:t xml:space="preserve">) </w:t>
      </w:r>
      <w:r>
        <w:t xml:space="preserve">исключено </w:t>
      </w:r>
      <w:r w:rsidR="0008616E" w:rsidRPr="0071786C">
        <w:t xml:space="preserve">требование о представлении: книги учета доходов </w:t>
      </w:r>
      <w:r>
        <w:br/>
        <w:t xml:space="preserve">и расходов, </w:t>
      </w:r>
      <w:r w:rsidR="0008616E" w:rsidRPr="0071786C">
        <w:t xml:space="preserve">справки-расчета о движении поголовья сельскохозяйственных животных, документов, проектно-сметной документации на планируемые </w:t>
      </w:r>
      <w:r w:rsidR="0008616E" w:rsidRPr="0071786C">
        <w:lastRenderedPageBreak/>
        <w:t>объекты, договоров на оказание услуг, поставку оборудовани</w:t>
      </w:r>
      <w:r w:rsidR="00D12DD2">
        <w:t>я, техники, животных, инвентаря.</w:t>
      </w:r>
    </w:p>
    <w:p w:rsidR="0008616E" w:rsidRPr="0071786C" w:rsidRDefault="002A5E00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предоставления гранта в форме субсидии на развитие семейных животноводческих ферм на базе крестьянских (фермерских) хозяйств:</w:t>
      </w:r>
    </w:p>
    <w:p w:rsidR="00751F36" w:rsidRDefault="00751F36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 xml:space="preserve">предоставлена возможность </w:t>
      </w:r>
      <w:r w:rsidR="00FB3F44">
        <w:rPr>
          <w:b w:val="0"/>
        </w:rPr>
        <w:t xml:space="preserve">использования кредитов (займов) </w:t>
      </w:r>
      <w:r w:rsidR="00FB3F44">
        <w:rPr>
          <w:b w:val="0"/>
        </w:rPr>
        <w:br/>
        <w:t>на реализацию бизнес-плана по созданию и развитию крестьянского (фермерского) хозяйства;</w:t>
      </w:r>
    </w:p>
    <w:p w:rsidR="0008616E" w:rsidRPr="0071786C" w:rsidRDefault="0008616E" w:rsidP="00A80DBF">
      <w:pPr>
        <w:pStyle w:val="ConsPlusNormal"/>
        <w:spacing w:line="348" w:lineRule="auto"/>
        <w:ind w:firstLine="709"/>
        <w:jc w:val="both"/>
      </w:pPr>
      <w:r w:rsidRPr="0071786C">
        <w:t>в пункте 3.3:</w:t>
      </w:r>
    </w:p>
    <w:p w:rsidR="0008616E" w:rsidRPr="0071786C" w:rsidRDefault="0008616E" w:rsidP="00A80DBF">
      <w:pPr>
        <w:pStyle w:val="ConsPlusNormal"/>
        <w:numPr>
          <w:ilvl w:val="0"/>
          <w:numId w:val="19"/>
        </w:numPr>
        <w:spacing w:line="348" w:lineRule="auto"/>
        <w:jc w:val="both"/>
      </w:pPr>
      <w:r w:rsidRPr="0071786C">
        <w:t>установлена форма заявки на участие в конкурсе;</w:t>
      </w:r>
    </w:p>
    <w:p w:rsidR="0008616E" w:rsidRPr="0071786C" w:rsidRDefault="005204E5" w:rsidP="00A80DBF">
      <w:pPr>
        <w:pStyle w:val="ConsPlusNormal"/>
        <w:spacing w:line="348" w:lineRule="auto"/>
        <w:ind w:firstLine="709"/>
        <w:jc w:val="both"/>
      </w:pPr>
      <w:r>
        <w:t>2</w:t>
      </w:r>
      <w:r w:rsidR="00562580">
        <w:t xml:space="preserve">) </w:t>
      </w:r>
      <w:r w:rsidR="0008616E" w:rsidRPr="0071786C">
        <w:t xml:space="preserve">указаны наименования документов, подтверждающих наличие </w:t>
      </w:r>
      <w:r w:rsidR="00562580">
        <w:br/>
      </w:r>
      <w:r w:rsidR="0008616E" w:rsidRPr="0071786C">
        <w:t>у конкурсанта денежных средств в необходимых размерах;</w:t>
      </w:r>
    </w:p>
    <w:p w:rsidR="00512309" w:rsidRDefault="005204E5" w:rsidP="00A80DBF">
      <w:pPr>
        <w:pStyle w:val="ConsPlusNormal"/>
        <w:spacing w:line="348" w:lineRule="auto"/>
        <w:ind w:firstLine="709"/>
        <w:jc w:val="both"/>
      </w:pPr>
      <w:r>
        <w:t>3</w:t>
      </w:r>
      <w:r w:rsidR="0008616E" w:rsidRPr="0071786C">
        <w:t xml:space="preserve">) </w:t>
      </w:r>
      <w:r w:rsidR="00D046F2">
        <w:t>исключены требования</w:t>
      </w:r>
      <w:r w:rsidR="0008616E" w:rsidRPr="0071786C">
        <w:t xml:space="preserve"> о представлении: книги учета доходов </w:t>
      </w:r>
      <w:r w:rsidR="00D046F2">
        <w:br/>
        <w:t>и расходов,</w:t>
      </w:r>
      <w:r w:rsidR="0008616E" w:rsidRPr="0071786C">
        <w:t xml:space="preserve"> справки-расчета о движении поголовья сельскохозяйственных животных, документов, проектно-сметной документации на планируемые объекты, договоров на оказание услуг, поставку оборудовани</w:t>
      </w:r>
      <w:r w:rsidR="00D12DD2">
        <w:t>я, техники, животных, инвентаря.</w:t>
      </w:r>
    </w:p>
    <w:p w:rsidR="0008616E" w:rsidRPr="0071786C" w:rsidRDefault="00512309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предоставления субсидии, направленной на повышение продуктивности в молочном скотоводстве:</w:t>
      </w:r>
    </w:p>
    <w:p w:rsidR="0008616E" w:rsidRPr="0071786C" w:rsidRDefault="00B85A1B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</w:t>
      </w:r>
      <w:r w:rsidR="0008616E" w:rsidRPr="0071786C">
        <w:rPr>
          <w:rFonts w:ascii="Times New Roman" w:hAnsi="Times New Roman" w:cs="Times New Roman"/>
          <w:sz w:val="28"/>
          <w:szCs w:val="28"/>
        </w:rPr>
        <w:t>требование о заверении справок-расчетов, представляемых в целях получения субсидии, органами местного самоуправл</w:t>
      </w:r>
      <w:r w:rsidR="0016362C">
        <w:rPr>
          <w:rFonts w:ascii="Times New Roman" w:hAnsi="Times New Roman" w:cs="Times New Roman"/>
          <w:sz w:val="28"/>
          <w:szCs w:val="28"/>
        </w:rPr>
        <w:t>ения муниципальных образований.</w:t>
      </w:r>
    </w:p>
    <w:p w:rsidR="0008616E" w:rsidRPr="0071786C" w:rsidRDefault="00B85A1B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предоставления субсидии на реализацию инвестиционных проектов (строительство тепличных комплексов):</w:t>
      </w:r>
    </w:p>
    <w:p w:rsidR="0008616E" w:rsidRPr="0071786C" w:rsidRDefault="005204E5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 xml:space="preserve">в пункте 2.2 </w:t>
      </w:r>
      <w:r w:rsidR="0008616E" w:rsidRPr="0071786C">
        <w:rPr>
          <w:b w:val="0"/>
        </w:rPr>
        <w:t>установлена форма заяв</w:t>
      </w:r>
      <w:r w:rsidR="00D12DD2">
        <w:rPr>
          <w:b w:val="0"/>
        </w:rPr>
        <w:t>ления о предоставлении субсидии.</w:t>
      </w:r>
    </w:p>
    <w:p w:rsidR="0008616E" w:rsidRPr="0071786C" w:rsidRDefault="00B85A1B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расчета и предоставления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</w:t>
      </w:r>
      <w:r w:rsidR="0008616E" w:rsidRPr="0071786C">
        <w:rPr>
          <w:b w:val="0"/>
        </w:rPr>
        <w:lastRenderedPageBreak/>
        <w:t>животноводства, на поддержку мясного скотоводства, переработки</w:t>
      </w:r>
      <w:r w:rsidR="0008616E" w:rsidRPr="0071786C">
        <w:rPr>
          <w:b w:val="0"/>
        </w:rPr>
        <w:br/>
        <w:t>и реализации продукции мясного скотоводства:</w:t>
      </w:r>
    </w:p>
    <w:p w:rsidR="00566A0F" w:rsidRDefault="0008616E" w:rsidP="00A80DBF">
      <w:pPr>
        <w:pStyle w:val="ConsPlusTitle"/>
        <w:spacing w:line="348" w:lineRule="auto"/>
        <w:ind w:firstLine="709"/>
        <w:jc w:val="both"/>
        <w:rPr>
          <w:b w:val="0"/>
        </w:rPr>
      </w:pPr>
      <w:r w:rsidRPr="0071786C">
        <w:rPr>
          <w:b w:val="0"/>
        </w:rPr>
        <w:t xml:space="preserve">в </w:t>
      </w:r>
      <w:r w:rsidR="00566A0F">
        <w:rPr>
          <w:b w:val="0"/>
        </w:rPr>
        <w:t>пунктах 2.1.2, 2.1.4 исключено</w:t>
      </w:r>
      <w:r w:rsidRPr="0071786C">
        <w:rPr>
          <w:b w:val="0"/>
        </w:rPr>
        <w:t xml:space="preserve"> необоснованное требование </w:t>
      </w:r>
      <w:r w:rsidRPr="0071786C">
        <w:rPr>
          <w:b w:val="0"/>
        </w:rPr>
        <w:br/>
        <w:t xml:space="preserve">о представлении получателем субсидии копии документа, подтверждающего проведение ежегодной обязательной вакцинации </w:t>
      </w:r>
      <w:r w:rsidRPr="0071786C">
        <w:rPr>
          <w:b w:val="0"/>
        </w:rPr>
        <w:br/>
        <w:t>и ветеринарных обработок имеющегося поголовья</w:t>
      </w:r>
      <w:r w:rsidR="00566A0F">
        <w:rPr>
          <w:b w:val="0"/>
        </w:rPr>
        <w:t xml:space="preserve"> сельскохозяйственных животных.</w:t>
      </w:r>
    </w:p>
    <w:p w:rsidR="0008616E" w:rsidRPr="0071786C" w:rsidRDefault="00566A0F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расчета и предоставления субсидий на повышение эффективности использования и развитие ресурсного потенциала рыбохозяйственного комплекса:</w:t>
      </w:r>
    </w:p>
    <w:p w:rsidR="0008616E" w:rsidRPr="0071786C" w:rsidRDefault="00566A0F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в пункте 1.6 исключен термин</w:t>
      </w:r>
      <w:r w:rsidR="0008616E" w:rsidRPr="0071786C">
        <w:rPr>
          <w:b w:val="0"/>
        </w:rPr>
        <w:t xml:space="preserve"> «нестандартная рыба»;</w:t>
      </w:r>
    </w:p>
    <w:p w:rsidR="0008616E" w:rsidRPr="0071786C" w:rsidRDefault="00566A0F" w:rsidP="00A80DBF">
      <w:pPr>
        <w:pStyle w:val="ConsPlusNormal"/>
        <w:spacing w:line="348" w:lineRule="auto"/>
        <w:ind w:firstLine="709"/>
        <w:jc w:val="both"/>
      </w:pPr>
      <w:r>
        <w:t xml:space="preserve">в пункте 1.7.1 исключено необоснованное требование </w:t>
      </w:r>
      <w:r>
        <w:br/>
      </w:r>
      <w:r w:rsidR="0008616E" w:rsidRPr="0071786C">
        <w:t xml:space="preserve">о представлении получателем субсидии копии </w:t>
      </w:r>
      <w:r w:rsidR="0008616E" w:rsidRPr="0071786C">
        <w:br/>
        <w:t xml:space="preserve">санитарно-эпидемиологического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</w:t>
      </w:r>
      <w:r w:rsidR="0008616E" w:rsidRPr="0071786C">
        <w:br/>
        <w:t xml:space="preserve">и благополучия человека или копии заключения о проведении </w:t>
      </w:r>
      <w:r w:rsidR="0008616E" w:rsidRPr="0071786C">
        <w:br/>
        <w:t>санитарно-эпидемиологической экспертизы объекта по производству рыбной продукции о соответствии требованиям санит</w:t>
      </w:r>
      <w:r>
        <w:t xml:space="preserve">арных норм </w:t>
      </w:r>
      <w:r>
        <w:br/>
        <w:t>и правил</w:t>
      </w:r>
      <w:r w:rsidR="00D12DD2">
        <w:t>.</w:t>
      </w:r>
    </w:p>
    <w:p w:rsidR="0008616E" w:rsidRPr="0071786C" w:rsidRDefault="00B14879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расчета и предоставления субсидии на поддержку малых форм хозяйствования, на развитие материально-технической базы </w:t>
      </w:r>
      <w:r w:rsidR="0008616E" w:rsidRPr="0071786C">
        <w:rPr>
          <w:b w:val="0"/>
        </w:rPr>
        <w:br/>
        <w:t>(за исключением личных подсобных хозяйств):</w:t>
      </w:r>
    </w:p>
    <w:p w:rsidR="004E561E" w:rsidRDefault="004E561E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</w:t>
      </w:r>
      <w:r w:rsidR="0008616E" w:rsidRPr="0071786C">
        <w:rPr>
          <w:rFonts w:ascii="Times New Roman" w:hAnsi="Times New Roman" w:cs="Times New Roman"/>
          <w:sz w:val="28"/>
          <w:szCs w:val="28"/>
        </w:rPr>
        <w:t>требование о представлении получателем субсидии копии документа, подтверждающего проведение ежегодной обязательной вакцинации и ветеринарных обработок имеющегося поголовья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животных;</w:t>
      </w:r>
    </w:p>
    <w:p w:rsidR="0008616E" w:rsidRPr="0071786C" w:rsidRDefault="008A496B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2.1.1 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установлено требование о представлении получателем субсидии копий документов по приобретению строительных </w:t>
      </w:r>
      <w:r w:rsidR="0008616E" w:rsidRPr="0071786C">
        <w:rPr>
          <w:rFonts w:ascii="Times New Roman" w:hAnsi="Times New Roman" w:cs="Times New Roman"/>
          <w:sz w:val="28"/>
          <w:szCs w:val="28"/>
        </w:rPr>
        <w:lastRenderedPageBreak/>
        <w:t>и отделочных материалов и передаче их подрядной организации (в случае, если их закупка осуществлялась получа</w:t>
      </w:r>
      <w:r>
        <w:rPr>
          <w:rFonts w:ascii="Times New Roman" w:hAnsi="Times New Roman" w:cs="Times New Roman"/>
          <w:sz w:val="28"/>
          <w:szCs w:val="28"/>
        </w:rPr>
        <w:t>телем субсидии самостоятельно);</w:t>
      </w:r>
    </w:p>
    <w:p w:rsidR="008A496B" w:rsidRDefault="008A496B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</w:t>
      </w:r>
      <w:r w:rsidR="0008616E" w:rsidRPr="0071786C">
        <w:rPr>
          <w:rFonts w:ascii="Times New Roman" w:hAnsi="Times New Roman" w:cs="Times New Roman"/>
          <w:sz w:val="28"/>
          <w:szCs w:val="28"/>
        </w:rPr>
        <w:t>требование о представлении отчета об оценке объекта, составленного в соответствии с законодательством Российской Федерации об оценочной деяте</w:t>
      </w:r>
      <w:r>
        <w:rPr>
          <w:rFonts w:ascii="Times New Roman" w:hAnsi="Times New Roman" w:cs="Times New Roman"/>
          <w:sz w:val="28"/>
          <w:szCs w:val="28"/>
        </w:rPr>
        <w:t>льности;</w:t>
      </w:r>
    </w:p>
    <w:p w:rsidR="0008616E" w:rsidRPr="0071786C" w:rsidRDefault="0016362C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08616E" w:rsidRPr="0071786C">
        <w:rPr>
          <w:rFonts w:ascii="Times New Roman" w:hAnsi="Times New Roman" w:cs="Times New Roman"/>
          <w:sz w:val="28"/>
          <w:szCs w:val="28"/>
        </w:rPr>
        <w:t xml:space="preserve"> требование о представлении коп</w:t>
      </w:r>
      <w:r w:rsidR="008A496B">
        <w:rPr>
          <w:rFonts w:ascii="Times New Roman" w:hAnsi="Times New Roman" w:cs="Times New Roman"/>
          <w:sz w:val="28"/>
          <w:szCs w:val="28"/>
        </w:rPr>
        <w:t>ии паспорта самоходной машины</w:t>
      </w:r>
      <w:r w:rsidR="0008616E" w:rsidRPr="0071786C">
        <w:rPr>
          <w:rFonts w:ascii="Times New Roman" w:hAnsi="Times New Roman" w:cs="Times New Roman"/>
          <w:sz w:val="28"/>
          <w:szCs w:val="28"/>
        </w:rPr>
        <w:t>;</w:t>
      </w:r>
    </w:p>
    <w:p w:rsidR="00D51B82" w:rsidRDefault="00D51B82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требование </w:t>
      </w:r>
      <w:r w:rsidRPr="0071786C">
        <w:rPr>
          <w:rFonts w:ascii="Times New Roman" w:hAnsi="Times New Roman" w:cs="Times New Roman"/>
          <w:sz w:val="28"/>
          <w:szCs w:val="28"/>
        </w:rPr>
        <w:t>об обеспечении уровня среднемесячной номинальной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71786C">
        <w:rPr>
          <w:rFonts w:ascii="Times New Roman" w:hAnsi="Times New Roman" w:cs="Times New Roman"/>
          <w:sz w:val="28"/>
          <w:szCs w:val="28"/>
        </w:rPr>
        <w:t>не ниже уровня, опреде</w:t>
      </w:r>
      <w:r>
        <w:rPr>
          <w:rFonts w:ascii="Times New Roman" w:hAnsi="Times New Roman" w:cs="Times New Roman"/>
          <w:sz w:val="28"/>
          <w:szCs w:val="28"/>
        </w:rPr>
        <w:t xml:space="preserve">ленного постановлением № 420-п </w:t>
      </w:r>
      <w:r w:rsidRPr="0071786C">
        <w:rPr>
          <w:rFonts w:ascii="Times New Roman" w:hAnsi="Times New Roman" w:cs="Times New Roman"/>
          <w:sz w:val="28"/>
          <w:szCs w:val="28"/>
        </w:rPr>
        <w:t xml:space="preserve">(по сельскохозяйственным организациям,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 xml:space="preserve">не относящимся к субъектам малого предпринимательства) </w:t>
      </w:r>
      <w:r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>на соответствующий год;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в пункт</w:t>
      </w:r>
      <w:r w:rsidR="00E82B91">
        <w:rPr>
          <w:rFonts w:ascii="Times New Roman" w:hAnsi="Times New Roman" w:cs="Times New Roman"/>
          <w:sz w:val="28"/>
          <w:szCs w:val="28"/>
        </w:rPr>
        <w:t xml:space="preserve">е 2.8 исключены </w:t>
      </w:r>
      <w:r w:rsidRPr="0071786C">
        <w:rPr>
          <w:rFonts w:ascii="Times New Roman" w:hAnsi="Times New Roman" w:cs="Times New Roman"/>
          <w:sz w:val="28"/>
          <w:szCs w:val="28"/>
        </w:rPr>
        <w:t xml:space="preserve">требования к получателям субсидии, </w:t>
      </w:r>
      <w:r w:rsidR="00E82B91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>не предусмотренные порядком:</w:t>
      </w:r>
    </w:p>
    <w:p w:rsidR="0008616E" w:rsidRPr="0071786C" w:rsidRDefault="0008616E" w:rsidP="00A80DBF">
      <w:pPr>
        <w:pStyle w:val="ae"/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71786C">
        <w:rPr>
          <w:sz w:val="28"/>
          <w:szCs w:val="28"/>
        </w:rPr>
        <w:t xml:space="preserve">наличие стажа деятельности получателя субсидии на дату обращения в уполномоченный </w:t>
      </w:r>
      <w:r w:rsidR="007F3518">
        <w:rPr>
          <w:sz w:val="28"/>
          <w:szCs w:val="28"/>
        </w:rPr>
        <w:t xml:space="preserve">орган местного самоуправления, </w:t>
      </w:r>
      <w:r w:rsidRPr="0071786C">
        <w:rPr>
          <w:sz w:val="28"/>
          <w:szCs w:val="28"/>
        </w:rPr>
        <w:t xml:space="preserve">не превышающего </w:t>
      </w:r>
      <w:r w:rsidR="007F3518">
        <w:rPr>
          <w:sz w:val="28"/>
          <w:szCs w:val="28"/>
        </w:rPr>
        <w:br/>
      </w:r>
      <w:r w:rsidRPr="0071786C">
        <w:rPr>
          <w:sz w:val="28"/>
          <w:szCs w:val="28"/>
        </w:rPr>
        <w:t>12 месяцев со дня его государственной рег</w:t>
      </w:r>
      <w:r w:rsidR="007F3518">
        <w:rPr>
          <w:sz w:val="28"/>
          <w:szCs w:val="28"/>
        </w:rPr>
        <w:t xml:space="preserve">истрации </w:t>
      </w:r>
      <w:r w:rsidRPr="0071786C">
        <w:rPr>
          <w:sz w:val="28"/>
          <w:szCs w:val="28"/>
        </w:rPr>
        <w:t>на территории автономного округа;</w:t>
      </w:r>
    </w:p>
    <w:p w:rsidR="0008616E" w:rsidRPr="0071786C" w:rsidRDefault="0008616E" w:rsidP="00A80DBF">
      <w:pPr>
        <w:pStyle w:val="ae"/>
        <w:tabs>
          <w:tab w:val="left" w:pos="0"/>
          <w:tab w:val="left" w:pos="142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71786C">
        <w:rPr>
          <w:sz w:val="28"/>
          <w:szCs w:val="28"/>
        </w:rPr>
        <w:t>наполняемость имеющихся животноводческих помещений (зданий, сооружений) сельскохозяйственными животными соответствующего вида менее 90 п</w:t>
      </w:r>
      <w:r w:rsidR="00D12DD2">
        <w:rPr>
          <w:sz w:val="28"/>
          <w:szCs w:val="28"/>
        </w:rPr>
        <w:t>роцентов расчетной вместимости.</w:t>
      </w:r>
    </w:p>
    <w:p w:rsidR="0008616E" w:rsidRPr="0071786C" w:rsidRDefault="007F3518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расчета и предоставления субсидии на развитие системы заготовки и переработки дикоросов: </w:t>
      </w:r>
    </w:p>
    <w:p w:rsidR="0008616E" w:rsidRPr="0071786C" w:rsidRDefault="007F3518" w:rsidP="00A80DBF">
      <w:pPr>
        <w:pStyle w:val="ConsPlusNormal"/>
        <w:spacing w:line="348" w:lineRule="auto"/>
        <w:ind w:firstLine="709"/>
        <w:jc w:val="both"/>
      </w:pPr>
      <w:r>
        <w:t>в пункте 1.8 исключено</w:t>
      </w:r>
      <w:r w:rsidR="0008616E" w:rsidRPr="0071786C">
        <w:t xml:space="preserve"> необоснованное требование </w:t>
      </w:r>
      <w:r w:rsidR="0008616E" w:rsidRPr="0071786C">
        <w:br/>
        <w:t xml:space="preserve">о представлении получателем субсидии копии </w:t>
      </w:r>
      <w:r w:rsidR="0008616E" w:rsidRPr="0071786C">
        <w:br/>
        <w:t xml:space="preserve">санитарно-эпидемиологического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</w:t>
      </w:r>
      <w:r w:rsidR="0008616E" w:rsidRPr="0071786C">
        <w:br/>
        <w:t xml:space="preserve">и благополучия человека или копии заключения о проведении </w:t>
      </w:r>
      <w:r w:rsidR="0008616E" w:rsidRPr="0071786C">
        <w:br/>
        <w:t xml:space="preserve">санитарно-эпидемиологической экспертизы объекта по производству </w:t>
      </w:r>
      <w:r w:rsidR="0008616E" w:rsidRPr="0071786C">
        <w:lastRenderedPageBreak/>
        <w:t>рыбной продукции о соответствии требов</w:t>
      </w:r>
      <w:r>
        <w:t xml:space="preserve">аниям санитарных норм </w:t>
      </w:r>
      <w:r>
        <w:br/>
        <w:t>и правил</w:t>
      </w:r>
      <w:r w:rsidR="0008616E" w:rsidRPr="0071786C">
        <w:t>;</w:t>
      </w:r>
    </w:p>
    <w:p w:rsidR="0008616E" w:rsidRPr="0071786C" w:rsidRDefault="0008616E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в пункте 2.1.3:</w:t>
      </w:r>
    </w:p>
    <w:p w:rsidR="0008616E" w:rsidRPr="0071786C" w:rsidRDefault="00AD6F7C" w:rsidP="00A80DBF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подпункт</w:t>
      </w:r>
      <w:r w:rsidR="007B064A">
        <w:rPr>
          <w:sz w:val="28"/>
          <w:szCs w:val="28"/>
        </w:rPr>
        <w:t xml:space="preserve"> «а» включено</w:t>
      </w:r>
      <w:r w:rsidR="0008616E" w:rsidRPr="0071786C">
        <w:rPr>
          <w:sz w:val="28"/>
          <w:szCs w:val="28"/>
        </w:rPr>
        <w:t xml:space="preserve"> требование о представлении получателем субсидии копий документов по приобретению строительных и отделочных материалов и передаче их подрядной организации (в случае, если их закупка осуществлялась получателем субсидии са</w:t>
      </w:r>
      <w:r w:rsidR="007B064A">
        <w:rPr>
          <w:sz w:val="28"/>
          <w:szCs w:val="28"/>
        </w:rPr>
        <w:t>мостоятельно)</w:t>
      </w:r>
      <w:r w:rsidR="0008616E" w:rsidRPr="0071786C">
        <w:rPr>
          <w:sz w:val="28"/>
          <w:szCs w:val="28"/>
        </w:rPr>
        <w:t>;</w:t>
      </w:r>
    </w:p>
    <w:p w:rsidR="007B064A" w:rsidRDefault="007B064A" w:rsidP="00A80DBF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7B064A">
        <w:rPr>
          <w:sz w:val="28"/>
          <w:szCs w:val="28"/>
        </w:rPr>
        <w:t xml:space="preserve">исключено </w:t>
      </w:r>
      <w:r w:rsidR="0008616E" w:rsidRPr="007B064A">
        <w:rPr>
          <w:sz w:val="28"/>
          <w:szCs w:val="28"/>
        </w:rPr>
        <w:t>требование о представлении отчета об оценке объекта, составленного в соответствии с законодательством Российской Феде</w:t>
      </w:r>
      <w:r>
        <w:rPr>
          <w:sz w:val="28"/>
          <w:szCs w:val="28"/>
        </w:rPr>
        <w:t>рации об оценочной деятельности;</w:t>
      </w:r>
    </w:p>
    <w:p w:rsidR="0008616E" w:rsidRPr="007B064A" w:rsidRDefault="007B064A" w:rsidP="00A80DBF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включено</w:t>
      </w:r>
      <w:r w:rsidR="0008616E" w:rsidRPr="007B064A">
        <w:rPr>
          <w:sz w:val="28"/>
          <w:szCs w:val="28"/>
        </w:rPr>
        <w:t xml:space="preserve"> требование о представлении к</w:t>
      </w:r>
      <w:r>
        <w:rPr>
          <w:sz w:val="28"/>
          <w:szCs w:val="28"/>
        </w:rPr>
        <w:t>опии паспорта самоходной машины</w:t>
      </w:r>
      <w:r w:rsidR="00D12DD2">
        <w:rPr>
          <w:sz w:val="28"/>
          <w:szCs w:val="28"/>
        </w:rPr>
        <w:t>.</w:t>
      </w:r>
    </w:p>
    <w:p w:rsidR="0008616E" w:rsidRPr="0071786C" w:rsidRDefault="007B064A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По</w:t>
      </w:r>
      <w:r w:rsidR="0008616E" w:rsidRPr="0071786C">
        <w:rPr>
          <w:b w:val="0"/>
        </w:rPr>
        <w:t xml:space="preserve"> порядку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страхования:</w:t>
      </w:r>
    </w:p>
    <w:p w:rsidR="0008616E" w:rsidRPr="0071786C" w:rsidRDefault="0008616E" w:rsidP="00A80DBF">
      <w:pPr>
        <w:pStyle w:val="ConsPlusTitle"/>
        <w:spacing w:line="348" w:lineRule="auto"/>
        <w:ind w:firstLine="708"/>
        <w:jc w:val="both"/>
        <w:rPr>
          <w:b w:val="0"/>
        </w:rPr>
      </w:pPr>
      <w:r w:rsidRPr="0071786C">
        <w:rPr>
          <w:b w:val="0"/>
        </w:rPr>
        <w:t xml:space="preserve">в пункте 1.13 </w:t>
      </w:r>
      <w:r w:rsidR="007B064A">
        <w:rPr>
          <w:b w:val="0"/>
        </w:rPr>
        <w:t xml:space="preserve">исключены </w:t>
      </w:r>
      <w:r w:rsidRPr="0071786C">
        <w:rPr>
          <w:b w:val="0"/>
        </w:rPr>
        <w:t>критерии отбора получателя субсидии, содержащие требования к третьей организации.</w:t>
      </w:r>
    </w:p>
    <w:p w:rsidR="0008616E" w:rsidRPr="0071786C" w:rsidRDefault="007E6A27" w:rsidP="00A80DBF">
      <w:pPr>
        <w:pStyle w:val="ConsPlusTitle"/>
        <w:spacing w:line="348" w:lineRule="auto"/>
        <w:jc w:val="both"/>
        <w:rPr>
          <w:b w:val="0"/>
        </w:rPr>
      </w:pPr>
      <w:r>
        <w:rPr>
          <w:b w:val="0"/>
        </w:rPr>
        <w:tab/>
        <w:t>По</w:t>
      </w:r>
      <w:r w:rsidR="0008616E" w:rsidRPr="0071786C">
        <w:rPr>
          <w:b w:val="0"/>
        </w:rPr>
        <w:t xml:space="preserve"> порядку предоставления гранта в форме субсидии на проведение </w:t>
      </w:r>
      <w:r w:rsidR="0008616E" w:rsidRPr="0071786C">
        <w:rPr>
          <w:b w:val="0"/>
        </w:rPr>
        <w:br/>
        <w:t>и внедрение научных исследований в интересах развития агропромышленного комплекса автономного округа:</w:t>
      </w:r>
    </w:p>
    <w:p w:rsidR="00991A5E" w:rsidRPr="001A7636" w:rsidRDefault="00151DD4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 xml:space="preserve">исключено </w:t>
      </w:r>
      <w:r w:rsidR="0008616E" w:rsidRPr="0071786C">
        <w:rPr>
          <w:b w:val="0"/>
        </w:rPr>
        <w:t>необоснованное требование о представлении конкурсантом сведений, которые могут быть получены в порядке межведомственного</w:t>
      </w:r>
      <w:r w:rsidR="0016362C">
        <w:rPr>
          <w:b w:val="0"/>
        </w:rPr>
        <w:t xml:space="preserve"> информационного взаимодействия, а также </w:t>
      </w:r>
      <w:r w:rsidR="0008616E" w:rsidRPr="0071786C">
        <w:rPr>
          <w:b w:val="0"/>
        </w:rPr>
        <w:t>копии документа, подтверждающего открытие банковского счета, с указанием платежных реквизитов получателя г</w:t>
      </w:r>
      <w:r>
        <w:rPr>
          <w:b w:val="0"/>
        </w:rPr>
        <w:t>ранта</w:t>
      </w:r>
      <w:r w:rsidR="001A7636">
        <w:rPr>
          <w:b w:val="0"/>
        </w:rPr>
        <w:t>.</w:t>
      </w:r>
    </w:p>
    <w:p w:rsidR="00D12DD2" w:rsidRPr="00D12DD2" w:rsidRDefault="00D12DD2" w:rsidP="00A80DBF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Pr="00D12DD2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деятельности.</w:t>
      </w:r>
    </w:p>
    <w:p w:rsidR="00A5522D" w:rsidRPr="006D153F" w:rsidRDefault="006D153F" w:rsidP="00A80DBF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AB3F4A" w:rsidRPr="0071786C">
        <w:rPr>
          <w:rFonts w:ascii="Times New Roman" w:hAnsi="Times New Roman" w:cs="Times New Roman"/>
          <w:sz w:val="28"/>
          <w:szCs w:val="28"/>
        </w:rPr>
        <w:t>25</w:t>
      </w:r>
      <w:r w:rsidR="00A5522D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AB3F4A" w:rsidRPr="0071786C">
        <w:rPr>
          <w:rFonts w:ascii="Times New Roman" w:hAnsi="Times New Roman" w:cs="Times New Roman"/>
          <w:sz w:val="28"/>
          <w:szCs w:val="28"/>
        </w:rPr>
        <w:t>апреля</w:t>
      </w:r>
      <w:r w:rsidR="00A5522D" w:rsidRPr="0071786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AB3F4A" w:rsidRPr="0071786C" w:rsidRDefault="00AB3F4A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проведены в период </w:t>
      </w:r>
      <w:r w:rsidRPr="0071786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DA2B6B">
        <w:rPr>
          <w:rFonts w:ascii="Times New Roman" w:hAnsi="Times New Roman" w:cs="Times New Roman"/>
          <w:sz w:val="28"/>
          <w:szCs w:val="28"/>
        </w:rPr>
        <w:t>25 апреля по 18 мая 2018 года</w:t>
      </w:r>
      <w:r w:rsidR="00F424C4">
        <w:rPr>
          <w:rFonts w:ascii="Times New Roman" w:hAnsi="Times New Roman" w:cs="Times New Roman"/>
          <w:sz w:val="28"/>
          <w:szCs w:val="28"/>
        </w:rPr>
        <w:t xml:space="preserve">, и дополнительные </w:t>
      </w:r>
      <w:r w:rsidR="00F424C4">
        <w:rPr>
          <w:rFonts w:ascii="Times New Roman" w:hAnsi="Times New Roman" w:cs="Times New Roman"/>
          <w:sz w:val="28"/>
          <w:szCs w:val="28"/>
        </w:rPr>
        <w:br/>
        <w:t>публичные консультации с 17 по 30 августа 2018 года</w:t>
      </w:r>
      <w:r w:rsidR="00DA2B6B">
        <w:rPr>
          <w:rFonts w:ascii="Times New Roman" w:hAnsi="Times New Roman" w:cs="Times New Roman"/>
          <w:sz w:val="28"/>
          <w:szCs w:val="28"/>
        </w:rPr>
        <w:t>.</w:t>
      </w:r>
    </w:p>
    <w:p w:rsidR="00B761F1" w:rsidRPr="0071786C" w:rsidRDefault="00620E49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="00120D40" w:rsidRPr="0071786C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AB3F4A" w:rsidRPr="0071786C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 w:rsidR="00AB3F4A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FE5856" w:rsidRPr="0071786C">
        <w:rPr>
          <w:rFonts w:ascii="Times New Roman" w:hAnsi="Times New Roman" w:cs="Times New Roman"/>
          <w:sz w:val="28"/>
          <w:szCs w:val="28"/>
        </w:rPr>
        <w:t xml:space="preserve">от </w:t>
      </w:r>
      <w:r w:rsidR="00AE3A6B" w:rsidRPr="0071786C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автономном </w:t>
      </w:r>
      <w:r w:rsidR="00AB3F4A" w:rsidRPr="0071786C">
        <w:rPr>
          <w:rFonts w:ascii="Times New Roman" w:hAnsi="Times New Roman" w:cs="Times New Roman"/>
          <w:sz w:val="28"/>
          <w:szCs w:val="28"/>
        </w:rPr>
        <w:t>округе</w:t>
      </w:r>
      <w:r w:rsidR="00F424C4">
        <w:rPr>
          <w:rFonts w:ascii="Times New Roman" w:hAnsi="Times New Roman" w:cs="Times New Roman"/>
          <w:sz w:val="28"/>
          <w:szCs w:val="28"/>
        </w:rPr>
        <w:t>, глав крестьянско-фермерских хозяйств Галимовой С.В., Гаврилова И.Д., Петросяна А.Г.</w:t>
      </w:r>
      <w:r w:rsidR="009F3BE0">
        <w:rPr>
          <w:rFonts w:ascii="Times New Roman" w:hAnsi="Times New Roman" w:cs="Times New Roman"/>
          <w:sz w:val="28"/>
          <w:szCs w:val="28"/>
        </w:rPr>
        <w:t>, Заровнятных Г.П., сельско-</w:t>
      </w:r>
      <w:r w:rsidR="00DC4FD7">
        <w:rPr>
          <w:rFonts w:ascii="Times New Roman" w:hAnsi="Times New Roman" w:cs="Times New Roman"/>
          <w:sz w:val="28"/>
          <w:szCs w:val="28"/>
        </w:rPr>
        <w:t>хозяйственного сбытового кооператива «Ермак-Агро»</w:t>
      </w:r>
      <w:r w:rsidR="00AB3F4A" w:rsidRPr="0071786C">
        <w:rPr>
          <w:rFonts w:ascii="Times New Roman" w:hAnsi="Times New Roman" w:cs="Times New Roman"/>
          <w:sz w:val="28"/>
          <w:szCs w:val="28"/>
        </w:rPr>
        <w:t>, а</w:t>
      </w:r>
      <w:r w:rsidR="00B761F1" w:rsidRPr="0071786C">
        <w:rPr>
          <w:rFonts w:ascii="Times New Roman" w:hAnsi="Times New Roman" w:cs="Times New Roman"/>
          <w:sz w:val="28"/>
          <w:szCs w:val="28"/>
        </w:rPr>
        <w:t xml:space="preserve"> также с предложениями от</w:t>
      </w:r>
      <w:r w:rsidR="00AB3F4A" w:rsidRPr="0071786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r w:rsidR="00AB3F4A" w:rsidRPr="0071786C">
        <w:rPr>
          <w:rFonts w:ascii="Times New Roman" w:hAnsi="Times New Roman" w:cs="Times New Roman"/>
          <w:sz w:val="28"/>
          <w:szCs w:val="28"/>
        </w:rPr>
        <w:br/>
        <w:t>Евдокимовой Е.В.</w:t>
      </w:r>
      <w:r w:rsidR="00B761F1" w:rsidRPr="0071786C">
        <w:rPr>
          <w:rFonts w:ascii="Times New Roman" w:hAnsi="Times New Roman" w:cs="Times New Roman"/>
          <w:sz w:val="28"/>
          <w:szCs w:val="28"/>
        </w:rPr>
        <w:t>:</w:t>
      </w:r>
    </w:p>
    <w:p w:rsidR="00FA33DA" w:rsidRPr="0071786C" w:rsidRDefault="00FA33DA" w:rsidP="00A80DBF">
      <w:pPr>
        <w:pStyle w:val="ae"/>
        <w:numPr>
          <w:ilvl w:val="0"/>
          <w:numId w:val="5"/>
        </w:numPr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71786C">
        <w:rPr>
          <w:sz w:val="28"/>
          <w:szCs w:val="28"/>
        </w:rPr>
        <w:t xml:space="preserve">обязанность по представлению ежеквартального отчета </w:t>
      </w:r>
      <w:r w:rsidR="00136A5D" w:rsidRPr="0071786C">
        <w:rPr>
          <w:sz w:val="28"/>
          <w:szCs w:val="28"/>
        </w:rPr>
        <w:br/>
      </w:r>
      <w:r w:rsidRPr="0071786C">
        <w:rPr>
          <w:sz w:val="28"/>
          <w:szCs w:val="28"/>
        </w:rPr>
        <w:t>по «Бережливому производству»</w:t>
      </w:r>
      <w:r w:rsidR="00AB3F4A" w:rsidRPr="0071786C">
        <w:rPr>
          <w:sz w:val="28"/>
          <w:szCs w:val="28"/>
        </w:rPr>
        <w:t xml:space="preserve"> </w:t>
      </w:r>
      <w:r w:rsidRPr="0071786C">
        <w:rPr>
          <w:sz w:val="28"/>
          <w:szCs w:val="28"/>
        </w:rPr>
        <w:t>избыточна;</w:t>
      </w:r>
    </w:p>
    <w:p w:rsidR="00B761F1" w:rsidRPr="0071786C" w:rsidRDefault="00AB3F4A" w:rsidP="00A80DBF">
      <w:pPr>
        <w:pStyle w:val="ae"/>
        <w:numPr>
          <w:ilvl w:val="0"/>
          <w:numId w:val="5"/>
        </w:numPr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71786C">
        <w:rPr>
          <w:sz w:val="28"/>
          <w:szCs w:val="28"/>
        </w:rPr>
        <w:t>исполнени</w:t>
      </w:r>
      <w:r w:rsidR="008759FE" w:rsidRPr="0071786C">
        <w:rPr>
          <w:sz w:val="28"/>
          <w:szCs w:val="28"/>
        </w:rPr>
        <w:t>е</w:t>
      </w:r>
      <w:r w:rsidRPr="0071786C">
        <w:rPr>
          <w:sz w:val="28"/>
          <w:szCs w:val="28"/>
        </w:rPr>
        <w:t xml:space="preserve"> требования о создании высокопроизводительных рабочих мест в рыбодобыче невозможно</w:t>
      </w:r>
      <w:r w:rsidR="008759FE" w:rsidRPr="0071786C">
        <w:rPr>
          <w:sz w:val="28"/>
          <w:szCs w:val="28"/>
        </w:rPr>
        <w:t xml:space="preserve"> </w:t>
      </w:r>
      <w:r w:rsidRPr="0071786C">
        <w:rPr>
          <w:sz w:val="28"/>
          <w:szCs w:val="28"/>
        </w:rPr>
        <w:t>и приведет к ликвидации предприятия</w:t>
      </w:r>
      <w:r w:rsidR="00B761F1" w:rsidRPr="0071786C">
        <w:rPr>
          <w:sz w:val="28"/>
          <w:szCs w:val="28"/>
        </w:rPr>
        <w:t>;</w:t>
      </w:r>
    </w:p>
    <w:p w:rsidR="00AB3F4A" w:rsidRPr="0071786C" w:rsidRDefault="00AB3F4A" w:rsidP="00A80DBF">
      <w:pPr>
        <w:pStyle w:val="ae"/>
        <w:numPr>
          <w:ilvl w:val="0"/>
          <w:numId w:val="5"/>
        </w:numPr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71786C">
        <w:rPr>
          <w:sz w:val="28"/>
          <w:szCs w:val="28"/>
        </w:rPr>
        <w:t>отсутствует правовая обязанность</w:t>
      </w:r>
      <w:r w:rsidR="008759FE" w:rsidRPr="0071786C">
        <w:rPr>
          <w:sz w:val="28"/>
          <w:szCs w:val="28"/>
        </w:rPr>
        <w:t xml:space="preserve"> субъектов предпринимательской и инвестиционной деятельности </w:t>
      </w:r>
      <w:r w:rsidR="00FA33DA" w:rsidRPr="0071786C">
        <w:rPr>
          <w:sz w:val="28"/>
          <w:szCs w:val="28"/>
        </w:rPr>
        <w:t>регистр</w:t>
      </w:r>
      <w:r w:rsidR="008759FE" w:rsidRPr="0071786C">
        <w:rPr>
          <w:sz w:val="28"/>
          <w:szCs w:val="28"/>
        </w:rPr>
        <w:t xml:space="preserve">ироваться </w:t>
      </w:r>
      <w:r w:rsidR="00FA33DA" w:rsidRPr="0071786C">
        <w:rPr>
          <w:sz w:val="28"/>
          <w:szCs w:val="28"/>
        </w:rPr>
        <w:t xml:space="preserve">на едином государственном информационном портале промышленности. </w:t>
      </w:r>
    </w:p>
    <w:p w:rsidR="001365D9" w:rsidRPr="0071786C" w:rsidRDefault="00B761F1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  <w:t>По результатам рассмо</w:t>
      </w:r>
      <w:r w:rsidR="001365D9" w:rsidRPr="0071786C">
        <w:rPr>
          <w:rFonts w:ascii="Times New Roman" w:hAnsi="Times New Roman" w:cs="Times New Roman"/>
          <w:sz w:val="28"/>
          <w:szCs w:val="28"/>
        </w:rPr>
        <w:t>трения поступивших предложений в адрес Евдокимовой Е.В. было направлено уведомление об отклонении</w:t>
      </w:r>
      <w:r w:rsidR="00A57942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A57942" w:rsidRPr="0071786C">
        <w:rPr>
          <w:rFonts w:ascii="Times New Roman" w:hAnsi="Times New Roman" w:cs="Times New Roman"/>
          <w:sz w:val="28"/>
          <w:szCs w:val="28"/>
        </w:rPr>
        <w:br/>
      </w:r>
      <w:r w:rsidR="001365D9" w:rsidRPr="0071786C">
        <w:rPr>
          <w:rFonts w:ascii="Times New Roman" w:hAnsi="Times New Roman" w:cs="Times New Roman"/>
          <w:sz w:val="28"/>
          <w:szCs w:val="28"/>
        </w:rPr>
        <w:t xml:space="preserve">ее предложений по причине необоснованности. </w:t>
      </w:r>
      <w:r w:rsidR="00010E89" w:rsidRPr="0071786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10E89" w:rsidRPr="0071786C">
        <w:rPr>
          <w:rFonts w:ascii="Times New Roman" w:hAnsi="Times New Roman" w:cs="Times New Roman"/>
          <w:sz w:val="28"/>
          <w:szCs w:val="28"/>
        </w:rPr>
        <w:br/>
        <w:t>об урегулировании р</w:t>
      </w:r>
      <w:r w:rsidR="001365D9" w:rsidRPr="0071786C">
        <w:rPr>
          <w:rFonts w:ascii="Times New Roman" w:hAnsi="Times New Roman" w:cs="Times New Roman"/>
          <w:sz w:val="28"/>
          <w:szCs w:val="28"/>
        </w:rPr>
        <w:t>азногласи</w:t>
      </w:r>
      <w:r w:rsidR="00010E89" w:rsidRPr="0071786C">
        <w:rPr>
          <w:rFonts w:ascii="Times New Roman" w:hAnsi="Times New Roman" w:cs="Times New Roman"/>
          <w:sz w:val="28"/>
          <w:szCs w:val="28"/>
        </w:rPr>
        <w:t>й</w:t>
      </w:r>
      <w:r w:rsidR="00A57942" w:rsidRPr="0071786C">
        <w:rPr>
          <w:rFonts w:ascii="Times New Roman" w:hAnsi="Times New Roman" w:cs="Times New Roman"/>
          <w:sz w:val="28"/>
          <w:szCs w:val="28"/>
        </w:rPr>
        <w:t>, возникши</w:t>
      </w:r>
      <w:r w:rsidR="00010E89" w:rsidRPr="0071786C">
        <w:rPr>
          <w:rFonts w:ascii="Times New Roman" w:hAnsi="Times New Roman" w:cs="Times New Roman"/>
          <w:sz w:val="28"/>
          <w:szCs w:val="28"/>
        </w:rPr>
        <w:t xml:space="preserve">х </w:t>
      </w:r>
      <w:r w:rsidR="001365D9" w:rsidRPr="0071786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57942" w:rsidRPr="0071786C">
        <w:rPr>
          <w:rFonts w:ascii="Times New Roman" w:hAnsi="Times New Roman" w:cs="Times New Roman"/>
          <w:sz w:val="28"/>
          <w:szCs w:val="28"/>
        </w:rPr>
        <w:t>публичных консультаций, Деппромышленности Югры</w:t>
      </w:r>
      <w:r w:rsidR="00010E89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A57942" w:rsidRPr="0071786C">
        <w:rPr>
          <w:rFonts w:ascii="Times New Roman" w:hAnsi="Times New Roman" w:cs="Times New Roman"/>
          <w:sz w:val="28"/>
          <w:szCs w:val="28"/>
        </w:rPr>
        <w:t xml:space="preserve">не </w:t>
      </w:r>
      <w:r w:rsidR="00010E89" w:rsidRPr="0071786C">
        <w:rPr>
          <w:rFonts w:ascii="Times New Roman" w:hAnsi="Times New Roman" w:cs="Times New Roman"/>
          <w:sz w:val="28"/>
          <w:szCs w:val="28"/>
        </w:rPr>
        <w:t>представлена</w:t>
      </w:r>
      <w:r w:rsidR="00A57942" w:rsidRPr="00717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1F1" w:rsidRPr="0071786C" w:rsidRDefault="00A57942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Проект</w:t>
      </w:r>
      <w:r w:rsidR="00B761F1" w:rsidRPr="0071786C">
        <w:rPr>
          <w:rFonts w:ascii="Times New Roman" w:hAnsi="Times New Roman" w:cs="Times New Roman"/>
          <w:sz w:val="28"/>
          <w:szCs w:val="28"/>
        </w:rPr>
        <w:t xml:space="preserve"> рассмотрен и одобрен на заседании Общественного совета при Деп</w:t>
      </w:r>
      <w:r w:rsidRPr="0071786C">
        <w:rPr>
          <w:rFonts w:ascii="Times New Roman" w:hAnsi="Times New Roman" w:cs="Times New Roman"/>
          <w:sz w:val="28"/>
          <w:szCs w:val="28"/>
        </w:rPr>
        <w:t>промышленности</w:t>
      </w:r>
      <w:r w:rsidR="00B761F1" w:rsidRPr="0071786C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71786C">
        <w:rPr>
          <w:rFonts w:ascii="Times New Roman" w:hAnsi="Times New Roman" w:cs="Times New Roman"/>
          <w:sz w:val="28"/>
          <w:szCs w:val="28"/>
        </w:rPr>
        <w:t>20</w:t>
      </w:r>
      <w:r w:rsidR="00B761F1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>апреля</w:t>
      </w:r>
      <w:r w:rsidR="00B761F1" w:rsidRPr="0071786C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B761F1" w:rsidRPr="0071786C" w:rsidRDefault="00B761F1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  <w:t>Проект разработан в соответствии с:</w:t>
      </w:r>
    </w:p>
    <w:p w:rsidR="00496222" w:rsidRPr="0071786C" w:rsidRDefault="00496222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29 декабря 2006 года </w:t>
      </w:r>
      <w:r w:rsidR="00010E89" w:rsidRPr="0071786C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>№ 264-ФЗ</w:t>
      </w:r>
      <w:r w:rsidR="00010E89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>«О развитии сельского хозяйства»;</w:t>
      </w:r>
    </w:p>
    <w:p w:rsidR="00496222" w:rsidRPr="0071786C" w:rsidRDefault="00496222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</w:t>
      </w:r>
      <w:r w:rsidR="00AD6F7C">
        <w:rPr>
          <w:rFonts w:ascii="Times New Roman" w:hAnsi="Times New Roman" w:cs="Times New Roman"/>
          <w:sz w:val="28"/>
          <w:szCs w:val="28"/>
        </w:rPr>
        <w:t>ырья и продовольствия на 2013-</w:t>
      </w:r>
      <w:r w:rsidRPr="0071786C">
        <w:rPr>
          <w:rFonts w:ascii="Times New Roman" w:hAnsi="Times New Roman" w:cs="Times New Roman"/>
          <w:sz w:val="28"/>
          <w:szCs w:val="28"/>
        </w:rPr>
        <w:t>2020 годы»</w:t>
      </w:r>
      <w:r w:rsidR="008759FE" w:rsidRPr="0071786C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DD6411" w:rsidRPr="0071786C">
        <w:rPr>
          <w:rFonts w:ascii="Times New Roman" w:hAnsi="Times New Roman" w:cs="Times New Roman"/>
          <w:sz w:val="28"/>
          <w:szCs w:val="28"/>
        </w:rPr>
        <w:t>осударственная программа)</w:t>
      </w:r>
      <w:r w:rsidRPr="0071786C">
        <w:rPr>
          <w:rFonts w:ascii="Times New Roman" w:hAnsi="Times New Roman" w:cs="Times New Roman"/>
          <w:sz w:val="28"/>
          <w:szCs w:val="28"/>
        </w:rPr>
        <w:t>;</w:t>
      </w:r>
    </w:p>
    <w:p w:rsidR="00401195" w:rsidRPr="0071786C" w:rsidRDefault="00401195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постановление</w:t>
      </w:r>
      <w:r w:rsidR="008759FE" w:rsidRPr="0071786C">
        <w:rPr>
          <w:rFonts w:ascii="Times New Roman" w:hAnsi="Times New Roman" w:cs="Times New Roman"/>
          <w:sz w:val="28"/>
          <w:szCs w:val="28"/>
        </w:rPr>
        <w:t>м</w:t>
      </w:r>
      <w:r w:rsidRPr="007178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года № 314 «Об утверждении государственной программы Российской Федерации «Развитие рыбохозяйственного комплекса»;</w:t>
      </w:r>
    </w:p>
    <w:p w:rsidR="00D75D4A" w:rsidRPr="0071786C" w:rsidRDefault="00D75D4A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</w:t>
      </w:r>
      <w:r w:rsidRPr="0071786C">
        <w:rPr>
          <w:rFonts w:ascii="Times New Roman" w:hAnsi="Times New Roman" w:cs="Times New Roman"/>
          <w:sz w:val="28"/>
          <w:szCs w:val="28"/>
        </w:rPr>
        <w:br/>
        <w:t xml:space="preserve">на поддержку племенного животноводства, утвержденными постановлением Правительства Российской Федерации от 4 декабря </w:t>
      </w:r>
      <w:r w:rsidRPr="0071786C">
        <w:rPr>
          <w:rFonts w:ascii="Times New Roman" w:hAnsi="Times New Roman" w:cs="Times New Roman"/>
          <w:sz w:val="28"/>
          <w:szCs w:val="28"/>
        </w:rPr>
        <w:br/>
        <w:t>2012 года № 1257»;</w:t>
      </w:r>
    </w:p>
    <w:p w:rsidR="00A57942" w:rsidRPr="0071786C" w:rsidRDefault="00B761F1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</w:r>
      <w:r w:rsidR="00A57942" w:rsidRPr="0071786C">
        <w:rPr>
          <w:rFonts w:ascii="Times New Roman" w:hAnsi="Times New Roman" w:cs="Times New Roman"/>
          <w:sz w:val="28"/>
          <w:szCs w:val="28"/>
        </w:rPr>
        <w:t>пункт</w:t>
      </w:r>
      <w:r w:rsidR="00240645" w:rsidRPr="0071786C">
        <w:rPr>
          <w:rFonts w:ascii="Times New Roman" w:hAnsi="Times New Roman" w:cs="Times New Roman"/>
          <w:sz w:val="28"/>
          <w:szCs w:val="28"/>
        </w:rPr>
        <w:t>ом</w:t>
      </w:r>
      <w:r w:rsidR="00A57942" w:rsidRPr="0071786C">
        <w:rPr>
          <w:rFonts w:ascii="Times New Roman" w:hAnsi="Times New Roman" w:cs="Times New Roman"/>
          <w:sz w:val="28"/>
          <w:szCs w:val="28"/>
        </w:rPr>
        <w:t xml:space="preserve"> 4.2 протокола панельной дискуссии</w:t>
      </w:r>
      <w:r w:rsidR="00240645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A57942" w:rsidRPr="0071786C">
        <w:rPr>
          <w:rFonts w:ascii="Times New Roman" w:hAnsi="Times New Roman" w:cs="Times New Roman"/>
          <w:sz w:val="28"/>
          <w:szCs w:val="28"/>
        </w:rPr>
        <w:t>«О мерах государственной поддержки агропромышленного комплекса автономного округа и опыт взаимодействия сельскохозяйственных</w:t>
      </w:r>
      <w:r w:rsidR="00DD6411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A57942" w:rsidRPr="0071786C">
        <w:rPr>
          <w:rFonts w:ascii="Times New Roman" w:hAnsi="Times New Roman" w:cs="Times New Roman"/>
          <w:sz w:val="28"/>
          <w:szCs w:val="28"/>
        </w:rPr>
        <w:t>товаропроизводителей с торговыми сетями» от 8 декабря 2017 года</w:t>
      </w:r>
      <w:r w:rsidR="00496222" w:rsidRPr="0071786C">
        <w:rPr>
          <w:rFonts w:ascii="Times New Roman" w:hAnsi="Times New Roman" w:cs="Times New Roman"/>
          <w:sz w:val="28"/>
          <w:szCs w:val="28"/>
        </w:rPr>
        <w:t>.</w:t>
      </w:r>
      <w:r w:rsidR="00A57942" w:rsidRPr="0071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BB" w:rsidRPr="0071786C" w:rsidRDefault="00682BBB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в </w:t>
      </w:r>
      <w:r w:rsidR="008759FE" w:rsidRPr="0071786C">
        <w:rPr>
          <w:rFonts w:ascii="Times New Roman" w:hAnsi="Times New Roman" w:cs="Times New Roman"/>
          <w:sz w:val="28"/>
          <w:szCs w:val="28"/>
        </w:rPr>
        <w:t>Программу</w:t>
      </w:r>
      <w:r w:rsidRPr="0071786C">
        <w:rPr>
          <w:rFonts w:ascii="Times New Roman" w:hAnsi="Times New Roman" w:cs="Times New Roman"/>
          <w:sz w:val="28"/>
          <w:szCs w:val="28"/>
        </w:rPr>
        <w:t xml:space="preserve"> изменения, касающиеся:</w:t>
      </w:r>
    </w:p>
    <w:p w:rsidR="00682BBB" w:rsidRPr="0071786C" w:rsidRDefault="00682BBB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даты, на которую получатели субсидии должны соответствовать критериям отбора по ее предоставлени</w:t>
      </w:r>
      <w:r w:rsidR="008759FE" w:rsidRPr="0071786C">
        <w:rPr>
          <w:rFonts w:ascii="Times New Roman" w:hAnsi="Times New Roman" w:cs="Times New Roman"/>
          <w:sz w:val="28"/>
          <w:szCs w:val="28"/>
        </w:rPr>
        <w:t>ю</w:t>
      </w:r>
      <w:r w:rsidRPr="0071786C">
        <w:rPr>
          <w:rFonts w:ascii="Times New Roman" w:hAnsi="Times New Roman" w:cs="Times New Roman"/>
          <w:sz w:val="28"/>
          <w:szCs w:val="28"/>
        </w:rPr>
        <w:t>;</w:t>
      </w:r>
    </w:p>
    <w:p w:rsidR="00682BBB" w:rsidRPr="0071786C" w:rsidRDefault="00240645" w:rsidP="00A80DBF">
      <w:pPr>
        <w:pStyle w:val="Style8"/>
        <w:widowControl/>
        <w:spacing w:line="348" w:lineRule="auto"/>
        <w:ind w:firstLine="709"/>
        <w:rPr>
          <w:sz w:val="28"/>
          <w:szCs w:val="28"/>
        </w:rPr>
      </w:pPr>
      <w:r w:rsidRPr="0071786C">
        <w:rPr>
          <w:sz w:val="28"/>
          <w:szCs w:val="28"/>
        </w:rPr>
        <w:t xml:space="preserve">дополнения приложений 3, 4 </w:t>
      </w:r>
      <w:r w:rsidR="00682BBB" w:rsidRPr="0071786C">
        <w:rPr>
          <w:sz w:val="28"/>
          <w:szCs w:val="28"/>
        </w:rPr>
        <w:t>нормой</w:t>
      </w:r>
      <w:r w:rsidRPr="0071786C">
        <w:rPr>
          <w:sz w:val="28"/>
          <w:szCs w:val="28"/>
        </w:rPr>
        <w:t xml:space="preserve"> об</w:t>
      </w:r>
      <w:r w:rsidR="00682BBB" w:rsidRPr="0071786C">
        <w:rPr>
          <w:sz w:val="28"/>
          <w:szCs w:val="28"/>
        </w:rPr>
        <w:t xml:space="preserve"> </w:t>
      </w:r>
      <w:r w:rsidRPr="0071786C">
        <w:rPr>
          <w:sz w:val="28"/>
          <w:szCs w:val="28"/>
        </w:rPr>
        <w:t xml:space="preserve">использовании </w:t>
      </w:r>
      <w:r w:rsidR="00682BBB" w:rsidRPr="0071786C">
        <w:rPr>
          <w:sz w:val="28"/>
          <w:szCs w:val="28"/>
        </w:rPr>
        <w:t>форм документов, подтверждающих эпизоотическое благополучие хозяйств, наличие электронной идентификации животных</w:t>
      </w:r>
      <w:r w:rsidRPr="0071786C">
        <w:rPr>
          <w:sz w:val="28"/>
          <w:szCs w:val="28"/>
        </w:rPr>
        <w:t>, утвержденных</w:t>
      </w:r>
      <w:r w:rsidR="00682BBB" w:rsidRPr="0071786C">
        <w:rPr>
          <w:sz w:val="28"/>
          <w:szCs w:val="28"/>
        </w:rPr>
        <w:t xml:space="preserve"> Ветеринарной службой автономного округа;</w:t>
      </w:r>
    </w:p>
    <w:p w:rsidR="00682BBB" w:rsidRPr="0071786C" w:rsidRDefault="00682BBB" w:rsidP="00A80DBF">
      <w:pPr>
        <w:pStyle w:val="Style8"/>
        <w:widowControl/>
        <w:spacing w:line="348" w:lineRule="auto"/>
        <w:ind w:firstLine="709"/>
        <w:rPr>
          <w:sz w:val="28"/>
          <w:szCs w:val="28"/>
        </w:rPr>
      </w:pPr>
      <w:r w:rsidRPr="0071786C">
        <w:rPr>
          <w:sz w:val="28"/>
          <w:szCs w:val="28"/>
        </w:rPr>
        <w:t>срока предоставления документов на приобретение племенного</w:t>
      </w:r>
      <w:r w:rsidR="00240645" w:rsidRPr="0071786C">
        <w:rPr>
          <w:sz w:val="28"/>
          <w:szCs w:val="28"/>
        </w:rPr>
        <w:t xml:space="preserve"> </w:t>
      </w:r>
      <w:r w:rsidRPr="0071786C">
        <w:rPr>
          <w:sz w:val="28"/>
          <w:szCs w:val="28"/>
        </w:rPr>
        <w:t>молодняка в приложении 3</w:t>
      </w:r>
      <w:r w:rsidR="00240645" w:rsidRPr="0071786C">
        <w:rPr>
          <w:sz w:val="28"/>
          <w:szCs w:val="28"/>
        </w:rPr>
        <w:t>;</w:t>
      </w:r>
    </w:p>
    <w:p w:rsidR="00682BBB" w:rsidRPr="0071786C" w:rsidRDefault="00682BBB" w:rsidP="00A80DBF">
      <w:pPr>
        <w:pStyle w:val="Style8"/>
        <w:widowControl/>
        <w:spacing w:line="348" w:lineRule="auto"/>
        <w:ind w:firstLine="709"/>
        <w:rPr>
          <w:sz w:val="28"/>
          <w:szCs w:val="28"/>
        </w:rPr>
      </w:pPr>
      <w:r w:rsidRPr="0071786C">
        <w:rPr>
          <w:sz w:val="28"/>
          <w:szCs w:val="28"/>
        </w:rPr>
        <w:lastRenderedPageBreak/>
        <w:t>внесения технических правок в приложения 11, 12, 16, 18, 25;</w:t>
      </w:r>
    </w:p>
    <w:p w:rsidR="00682BBB" w:rsidRPr="0071786C" w:rsidRDefault="00682BBB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приведения приложений 2, 8, 9</w:t>
      </w:r>
      <w:r w:rsidR="008759FE" w:rsidRPr="0071786C">
        <w:rPr>
          <w:rFonts w:ascii="Times New Roman" w:hAnsi="Times New Roman" w:cs="Times New Roman"/>
          <w:sz w:val="28"/>
          <w:szCs w:val="28"/>
        </w:rPr>
        <w:t xml:space="preserve">, 13 </w:t>
      </w:r>
      <w:r w:rsidRPr="0071786C">
        <w:rPr>
          <w:rFonts w:ascii="Times New Roman" w:hAnsi="Times New Roman" w:cs="Times New Roman"/>
          <w:sz w:val="28"/>
          <w:szCs w:val="28"/>
        </w:rPr>
        <w:t>в соответствие с нормами, установленными Государственной программ</w:t>
      </w:r>
      <w:r w:rsidR="00C43582" w:rsidRPr="0071786C">
        <w:rPr>
          <w:rFonts w:ascii="Times New Roman" w:hAnsi="Times New Roman" w:cs="Times New Roman"/>
          <w:sz w:val="28"/>
          <w:szCs w:val="28"/>
        </w:rPr>
        <w:t>ой</w:t>
      </w:r>
      <w:r w:rsidRPr="0071786C">
        <w:rPr>
          <w:rFonts w:ascii="Times New Roman" w:hAnsi="Times New Roman" w:cs="Times New Roman"/>
          <w:sz w:val="28"/>
          <w:szCs w:val="28"/>
        </w:rPr>
        <w:t>;</w:t>
      </w:r>
    </w:p>
    <w:p w:rsidR="00682BBB" w:rsidRPr="0071786C" w:rsidRDefault="00682BBB" w:rsidP="00A80DBF">
      <w:pPr>
        <w:pStyle w:val="Style8"/>
        <w:widowControl/>
        <w:spacing w:line="348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1786C">
        <w:rPr>
          <w:rFonts w:eastAsiaTheme="minorHAnsi"/>
          <w:sz w:val="28"/>
          <w:szCs w:val="28"/>
          <w:lang w:eastAsia="en-US"/>
        </w:rPr>
        <w:t xml:space="preserve">дополнения приложения 16 нормой, предоставляющей возможность сельскохозяйственным товаропроизводителям осуществить переход </w:t>
      </w:r>
      <w:r w:rsidR="00DD6411" w:rsidRPr="0071786C">
        <w:rPr>
          <w:rFonts w:eastAsiaTheme="minorHAnsi"/>
          <w:sz w:val="28"/>
          <w:szCs w:val="28"/>
          <w:lang w:eastAsia="en-US"/>
        </w:rPr>
        <w:br/>
        <w:t>на виды деятельности</w:t>
      </w:r>
      <w:r w:rsidRPr="0071786C">
        <w:rPr>
          <w:rFonts w:eastAsiaTheme="minorHAnsi"/>
          <w:sz w:val="28"/>
          <w:szCs w:val="28"/>
          <w:lang w:eastAsia="en-US"/>
        </w:rPr>
        <w:t>, альтернативные свиноводству;</w:t>
      </w:r>
    </w:p>
    <w:p w:rsidR="00682BBB" w:rsidRPr="0071786C" w:rsidRDefault="00682BBB" w:rsidP="00A80DBF">
      <w:pPr>
        <w:pStyle w:val="ConsPlusNormal"/>
        <w:spacing w:line="348" w:lineRule="auto"/>
        <w:ind w:firstLine="709"/>
        <w:jc w:val="both"/>
      </w:pPr>
      <w:r w:rsidRPr="0071786C">
        <w:t xml:space="preserve">увеличения максимальной суммы гранта, предоставляемого </w:t>
      </w:r>
      <w:r w:rsidR="00DD6411" w:rsidRPr="0071786C">
        <w:br/>
      </w:r>
      <w:r w:rsidR="008759FE" w:rsidRPr="0071786C">
        <w:t>в соответствии с приложением 24</w:t>
      </w:r>
      <w:r w:rsidRPr="0071786C">
        <w:t>;</w:t>
      </w:r>
    </w:p>
    <w:p w:rsidR="00010E89" w:rsidRPr="0071786C" w:rsidRDefault="00F400EE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У</w:t>
      </w:r>
      <w:r w:rsidR="00010E89" w:rsidRPr="0071786C">
        <w:rPr>
          <w:rFonts w:ascii="Times New Roman" w:hAnsi="Times New Roman" w:cs="Times New Roman"/>
          <w:sz w:val="28"/>
          <w:szCs w:val="28"/>
        </w:rPr>
        <w:t>полномоченным органом проведен мониторинг законодательства субъектов Российской Федерации, регулирующего порядки предоставления мер государственной поддержки сельскохозяйственным предприятиям</w:t>
      </w:r>
      <w:r w:rsidR="00010E89" w:rsidRPr="0071786C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010E89" w:rsidRPr="0071786C">
        <w:rPr>
          <w:rFonts w:ascii="Times New Roman" w:hAnsi="Times New Roman" w:cs="Times New Roman"/>
          <w:sz w:val="28"/>
          <w:szCs w:val="28"/>
        </w:rPr>
        <w:t>.</w:t>
      </w:r>
    </w:p>
    <w:p w:rsidR="00010E89" w:rsidRPr="0071786C" w:rsidRDefault="00010E89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Согласно представленным Деп</w:t>
      </w:r>
      <w:r w:rsidR="009C1CA7" w:rsidRPr="0071786C">
        <w:rPr>
          <w:rFonts w:ascii="Times New Roman" w:hAnsi="Times New Roman" w:cs="Times New Roman"/>
          <w:sz w:val="28"/>
          <w:szCs w:val="28"/>
        </w:rPr>
        <w:t>промышленности</w:t>
      </w:r>
      <w:r w:rsidRPr="0071786C">
        <w:rPr>
          <w:rFonts w:ascii="Times New Roman" w:hAnsi="Times New Roman" w:cs="Times New Roman"/>
          <w:sz w:val="28"/>
          <w:szCs w:val="28"/>
        </w:rPr>
        <w:t xml:space="preserve"> Югры сведениям, предлагаемое правовое регулирование затронет интересы</w:t>
      </w:r>
      <w:r w:rsidR="001A5C26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252465" w:rsidRPr="0071786C">
        <w:rPr>
          <w:rFonts w:ascii="Times New Roman" w:hAnsi="Times New Roman" w:cs="Times New Roman"/>
          <w:sz w:val="28"/>
          <w:szCs w:val="28"/>
        </w:rPr>
        <w:br/>
      </w:r>
      <w:r w:rsidR="00FA6E22" w:rsidRPr="0071786C">
        <w:rPr>
          <w:rFonts w:ascii="Times New Roman" w:hAnsi="Times New Roman" w:cs="Times New Roman"/>
          <w:sz w:val="28"/>
          <w:szCs w:val="28"/>
        </w:rPr>
        <w:t xml:space="preserve">898 сельскохозяйственных товаропроизводителей – юридических лиц </w:t>
      </w:r>
      <w:r w:rsidR="00AE29DE" w:rsidRPr="0071786C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 (за исключением государственных (муниципальных) учреждений), крестьянских (фермерских) хозяйств, индивидуальных предпринимателей, зарегистрированных и осуществляющих производственную деятельность на территории автономного округа.</w:t>
      </w:r>
    </w:p>
    <w:p w:rsidR="00AE29DE" w:rsidRPr="0071786C" w:rsidRDefault="00AE29DE" w:rsidP="00A80DBF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В период 2018-2030 годов на </w:t>
      </w:r>
      <w:r w:rsidR="00885043" w:rsidRPr="0071786C">
        <w:rPr>
          <w:rFonts w:ascii="Times New Roman" w:hAnsi="Times New Roman" w:cs="Times New Roman"/>
          <w:sz w:val="28"/>
          <w:szCs w:val="28"/>
        </w:rPr>
        <w:t>предоставление</w:t>
      </w:r>
      <w:r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722058" w:rsidRPr="0071786C">
        <w:rPr>
          <w:rFonts w:ascii="Times New Roman" w:hAnsi="Times New Roman" w:cs="Times New Roman"/>
          <w:sz w:val="28"/>
          <w:szCs w:val="28"/>
        </w:rPr>
        <w:t xml:space="preserve">указанных в проекте </w:t>
      </w:r>
      <w:r w:rsidRPr="0071786C">
        <w:rPr>
          <w:rFonts w:ascii="Times New Roman" w:hAnsi="Times New Roman" w:cs="Times New Roman"/>
          <w:sz w:val="28"/>
          <w:szCs w:val="28"/>
        </w:rPr>
        <w:t>мер государственной поддержки</w:t>
      </w:r>
      <w:r w:rsidR="00722058" w:rsidRPr="0071786C">
        <w:rPr>
          <w:rFonts w:ascii="Times New Roman" w:hAnsi="Times New Roman" w:cs="Times New Roman"/>
          <w:sz w:val="28"/>
          <w:szCs w:val="28"/>
        </w:rPr>
        <w:t xml:space="preserve">, </w:t>
      </w:r>
      <w:r w:rsidRPr="0071786C">
        <w:rPr>
          <w:rFonts w:ascii="Times New Roman" w:hAnsi="Times New Roman" w:cs="Times New Roman"/>
          <w:sz w:val="28"/>
          <w:szCs w:val="28"/>
        </w:rPr>
        <w:t xml:space="preserve">в бюджете автономного округа запланированы </w:t>
      </w:r>
      <w:r w:rsidR="00FD2DDB" w:rsidRPr="0071786C">
        <w:rPr>
          <w:rFonts w:ascii="Times New Roman" w:hAnsi="Times New Roman" w:cs="Times New Roman"/>
          <w:sz w:val="28"/>
          <w:szCs w:val="28"/>
        </w:rPr>
        <w:t xml:space="preserve">средства в сумме </w:t>
      </w:r>
      <w:r w:rsidRPr="0071786C">
        <w:rPr>
          <w:rFonts w:ascii="Times New Roman" w:hAnsi="Times New Roman" w:cs="Times New Roman"/>
          <w:sz w:val="28"/>
          <w:szCs w:val="28"/>
        </w:rPr>
        <w:t>10 457,38 млн. рублей, в том числе:</w:t>
      </w:r>
    </w:p>
    <w:p w:rsidR="00AE29DE" w:rsidRPr="0071786C" w:rsidRDefault="00AE29DE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109,17 млн. рублей –</w:t>
      </w:r>
      <w:r w:rsidR="00885043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скотоводстве;</w:t>
      </w:r>
    </w:p>
    <w:p w:rsidR="00885043" w:rsidRPr="0071786C" w:rsidRDefault="00F03104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8 095,36 млн. рублей –</w:t>
      </w:r>
      <w:r w:rsidR="00885043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Pr="0071786C">
        <w:rPr>
          <w:rFonts w:ascii="Times New Roman" w:hAnsi="Times New Roman" w:cs="Times New Roman"/>
          <w:sz w:val="28"/>
          <w:szCs w:val="28"/>
        </w:rPr>
        <w:t>на поддержку растениеводства</w:t>
      </w:r>
      <w:r w:rsidR="00885043" w:rsidRPr="0071786C">
        <w:rPr>
          <w:rFonts w:ascii="Times New Roman" w:hAnsi="Times New Roman" w:cs="Times New Roman"/>
          <w:sz w:val="28"/>
          <w:szCs w:val="28"/>
        </w:rPr>
        <w:t xml:space="preserve">, переработки </w:t>
      </w:r>
      <w:r w:rsidR="00885043" w:rsidRPr="0071786C">
        <w:rPr>
          <w:rFonts w:ascii="Times New Roman" w:hAnsi="Times New Roman" w:cs="Times New Roman"/>
          <w:sz w:val="28"/>
          <w:szCs w:val="28"/>
        </w:rPr>
        <w:br/>
        <w:t xml:space="preserve">и реализации продукции растениеводства, на поддержку животноводства, переработки и реализации продукции животноводства, на поддержку </w:t>
      </w:r>
      <w:r w:rsidR="00885043" w:rsidRPr="0071786C">
        <w:rPr>
          <w:rFonts w:ascii="Times New Roman" w:hAnsi="Times New Roman" w:cs="Times New Roman"/>
          <w:sz w:val="28"/>
          <w:szCs w:val="28"/>
        </w:rPr>
        <w:lastRenderedPageBreak/>
        <w:t>мясного скотоводства, переработки и реализации продукции мясного скотоводства;</w:t>
      </w:r>
    </w:p>
    <w:p w:rsidR="00885043" w:rsidRPr="0071786C" w:rsidRDefault="00885043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1 301,5 млн. рублей – на повышение эффективности использования </w:t>
      </w:r>
      <w:r w:rsidRPr="0071786C">
        <w:rPr>
          <w:rFonts w:ascii="Times New Roman" w:hAnsi="Times New Roman" w:cs="Times New Roman"/>
          <w:sz w:val="28"/>
          <w:szCs w:val="28"/>
        </w:rPr>
        <w:br/>
        <w:t>и развития ресурсного потенциала рыбохозяйственного комплекса;</w:t>
      </w:r>
    </w:p>
    <w:p w:rsidR="00885043" w:rsidRPr="0071786C" w:rsidRDefault="00885043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848,5 млн. рублей – на поддержку малых форм хозяйствования, развитие материально-технической базы (за исключением личных подсобных хозяйств);</w:t>
      </w:r>
    </w:p>
    <w:p w:rsidR="00885043" w:rsidRPr="0071786C" w:rsidRDefault="00885043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102,85 млн. рублей – на развитие системы заготовки и переработки дикоросов.</w:t>
      </w:r>
    </w:p>
    <w:p w:rsidR="00885043" w:rsidRPr="0071786C" w:rsidRDefault="00885043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color w:val="000000"/>
          <w:sz w:val="28"/>
          <w:szCs w:val="28"/>
        </w:rPr>
        <w:t>Деп</w:t>
      </w:r>
      <w:r w:rsidR="00722058" w:rsidRPr="0071786C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</w:t>
      </w:r>
      <w:r w:rsidRPr="0071786C">
        <w:rPr>
          <w:rFonts w:ascii="Times New Roman" w:hAnsi="Times New Roman" w:cs="Times New Roman"/>
          <w:color w:val="000000"/>
          <w:sz w:val="28"/>
          <w:szCs w:val="28"/>
        </w:rPr>
        <w:t xml:space="preserve">Югры в соответствии </w:t>
      </w:r>
      <w:r w:rsidRPr="0071786C">
        <w:rPr>
          <w:rFonts w:ascii="Times New Roman" w:hAnsi="Times New Roman" w:cs="Times New Roman"/>
          <w:sz w:val="28"/>
          <w:szCs w:val="28"/>
        </w:rPr>
        <w:t xml:space="preserve">с Методикой </w:t>
      </w:r>
      <w:r w:rsidRPr="0071786C">
        <w:rPr>
          <w:rFonts w:ascii="Times New Roman" w:eastAsia="Calibri" w:hAnsi="Times New Roman" w:cs="Times New Roman"/>
          <w:sz w:val="28"/>
          <w:szCs w:val="28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</w:t>
      </w:r>
      <w:r w:rsidRPr="0071786C">
        <w:rPr>
          <w:rFonts w:ascii="Times New Roman" w:eastAsia="Calibri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>от 30 сентября 2013 года № 155</w:t>
      </w:r>
      <w:r w:rsidR="00173D69">
        <w:rPr>
          <w:rFonts w:ascii="Times New Roman" w:hAnsi="Times New Roman" w:cs="Times New Roman"/>
          <w:sz w:val="28"/>
          <w:szCs w:val="28"/>
        </w:rPr>
        <w:t xml:space="preserve"> «</w:t>
      </w:r>
      <w:r w:rsidR="00173D69" w:rsidRPr="00173D6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 w:rsidR="00173D69">
        <w:rPr>
          <w:rFonts w:ascii="Times New Roman" w:hAnsi="Times New Roman" w:cs="Times New Roman"/>
          <w:sz w:val="28"/>
          <w:szCs w:val="28"/>
        </w:rPr>
        <w:t>»</w:t>
      </w:r>
      <w:r w:rsidRPr="0071786C">
        <w:rPr>
          <w:rFonts w:ascii="Times New Roman" w:hAnsi="Times New Roman" w:cs="Times New Roman"/>
          <w:sz w:val="28"/>
          <w:szCs w:val="28"/>
        </w:rPr>
        <w:t xml:space="preserve">, рассчитаны стандартные  издержки субъектов предпринимательской </w:t>
      </w:r>
      <w:r w:rsidR="00C66C14" w:rsidRPr="0071786C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71786C">
        <w:rPr>
          <w:rFonts w:ascii="Times New Roman" w:hAnsi="Times New Roman" w:cs="Times New Roman"/>
          <w:sz w:val="28"/>
          <w:szCs w:val="28"/>
        </w:rPr>
        <w:t xml:space="preserve">деятельности, связанные с исполнением требований </w:t>
      </w:r>
      <w:r w:rsidR="00722058" w:rsidRPr="0071786C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71786C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722058" w:rsidRPr="0071786C">
        <w:rPr>
          <w:rFonts w:ascii="Times New Roman" w:hAnsi="Times New Roman" w:cs="Times New Roman"/>
          <w:sz w:val="28"/>
          <w:szCs w:val="28"/>
        </w:rPr>
        <w:t xml:space="preserve"> по представлению документов, </w:t>
      </w:r>
      <w:r w:rsidRPr="0071786C">
        <w:rPr>
          <w:rFonts w:ascii="Times New Roman" w:hAnsi="Times New Roman" w:cs="Times New Roman"/>
          <w:sz w:val="28"/>
          <w:szCs w:val="28"/>
        </w:rPr>
        <w:t xml:space="preserve">которые составили </w:t>
      </w:r>
      <w:r w:rsidR="00722058" w:rsidRPr="0071786C">
        <w:rPr>
          <w:rFonts w:ascii="Times New Roman" w:hAnsi="Times New Roman" w:cs="Times New Roman"/>
          <w:sz w:val="28"/>
          <w:szCs w:val="28"/>
        </w:rPr>
        <w:t>15,1</w:t>
      </w:r>
      <w:r w:rsidRPr="007178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2058" w:rsidRPr="0071786C">
        <w:rPr>
          <w:rFonts w:ascii="Times New Roman" w:hAnsi="Times New Roman" w:cs="Times New Roman"/>
          <w:sz w:val="28"/>
          <w:szCs w:val="28"/>
        </w:rPr>
        <w:t>, в том числе</w:t>
      </w:r>
      <w:r w:rsidRPr="0071786C">
        <w:rPr>
          <w:rFonts w:ascii="Times New Roman" w:hAnsi="Times New Roman" w:cs="Times New Roman"/>
          <w:sz w:val="28"/>
          <w:szCs w:val="28"/>
        </w:rPr>
        <w:t>:</w:t>
      </w:r>
    </w:p>
    <w:p w:rsidR="00722058" w:rsidRPr="0071786C" w:rsidRDefault="00722058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2,1 тыс. рублей – транспортные расходы;</w:t>
      </w:r>
    </w:p>
    <w:p w:rsidR="00722058" w:rsidRPr="0071786C" w:rsidRDefault="00722058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0,3 тыс. рублей – почтовые расходы;</w:t>
      </w:r>
    </w:p>
    <w:p w:rsidR="00722058" w:rsidRPr="0071786C" w:rsidRDefault="00722058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7,7 тыс. рублей – издержки на приобретение расходных материалов;</w:t>
      </w:r>
    </w:p>
    <w:p w:rsidR="00C66C14" w:rsidRPr="0071786C" w:rsidRDefault="00722058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5,0 тыс. рублей – на оплату труда персонала, занятого в подготовке документов. </w:t>
      </w:r>
    </w:p>
    <w:p w:rsidR="00C66C14" w:rsidRPr="0071786C" w:rsidRDefault="00C66C14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При этом выгоды субъектов предпринимательской </w:t>
      </w:r>
      <w:r w:rsidRPr="0071786C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 от получения мер государственной поддержки существенно превысят понесенные затраты. В среднем, один </w:t>
      </w:r>
      <w:r w:rsidRPr="0071786C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сельскохозяйственный товаропроизводитель сможет претендовать </w:t>
      </w:r>
      <w:r w:rsidRPr="0071786C">
        <w:rPr>
          <w:rFonts w:ascii="Times New Roman" w:hAnsi="Times New Roman" w:cs="Times New Roman"/>
          <w:sz w:val="28"/>
          <w:szCs w:val="28"/>
        </w:rPr>
        <w:br/>
        <w:t>на получени</w:t>
      </w:r>
      <w:r w:rsidR="00CF36CA" w:rsidRPr="0071786C">
        <w:rPr>
          <w:rFonts w:ascii="Times New Roman" w:hAnsi="Times New Roman" w:cs="Times New Roman"/>
          <w:sz w:val="28"/>
          <w:szCs w:val="28"/>
        </w:rPr>
        <w:t>е</w:t>
      </w:r>
      <w:r w:rsidRPr="0071786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D6F7C">
        <w:rPr>
          <w:rFonts w:ascii="Times New Roman" w:hAnsi="Times New Roman" w:cs="Times New Roman"/>
          <w:sz w:val="28"/>
          <w:szCs w:val="28"/>
        </w:rPr>
        <w:t>в размере 895 783,8 рублей</w:t>
      </w:r>
      <w:r w:rsidR="006D1CE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C1CA7" w:rsidRDefault="009C1CA7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86C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E201FF" w:rsidRDefault="00E201FF" w:rsidP="00A80DBF">
      <w:pPr>
        <w:tabs>
          <w:tab w:val="left" w:pos="0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 документы, подтверждающие урегулир</w:t>
      </w:r>
      <w:r w:rsidR="00480C2A">
        <w:rPr>
          <w:rFonts w:ascii="Times New Roman" w:hAnsi="Times New Roman" w:cs="Times New Roman"/>
          <w:sz w:val="28"/>
          <w:szCs w:val="28"/>
        </w:rPr>
        <w:t>ование разногласий с участником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</w:t>
      </w:r>
      <w:r w:rsidR="00480C2A" w:rsidRPr="00480C2A">
        <w:rPr>
          <w:rFonts w:ascii="Times New Roman" w:hAnsi="Times New Roman" w:cs="Times New Roman"/>
          <w:sz w:val="28"/>
          <w:szCs w:val="28"/>
        </w:rPr>
        <w:t xml:space="preserve"> </w:t>
      </w:r>
      <w:r w:rsidR="00480C2A">
        <w:rPr>
          <w:rFonts w:ascii="Times New Roman" w:hAnsi="Times New Roman" w:cs="Times New Roman"/>
          <w:sz w:val="28"/>
          <w:szCs w:val="28"/>
        </w:rPr>
        <w:t>индивидуальным предпринимателем Евдокимовой Е.В.</w:t>
      </w:r>
      <w:r w:rsidRPr="005A7A8D">
        <w:rPr>
          <w:rFonts w:ascii="Times New Roman" w:hAnsi="Times New Roman" w:cs="Times New Roman"/>
          <w:sz w:val="28"/>
          <w:szCs w:val="28"/>
        </w:rPr>
        <w:t>;</w:t>
      </w:r>
    </w:p>
    <w:p w:rsidR="00E201FF" w:rsidRPr="0026446B" w:rsidRDefault="00E201FF" w:rsidP="00A80DBF">
      <w:pPr>
        <w:tabs>
          <w:tab w:val="left" w:pos="0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E201FF" w:rsidRDefault="00CD7F82" w:rsidP="00A80DBF">
      <w:pPr>
        <w:tabs>
          <w:tab w:val="left" w:pos="0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не соответствуют срокам, указанным на Портале;</w:t>
      </w:r>
    </w:p>
    <w:p w:rsidR="00480C2A" w:rsidRDefault="00CD7F82" w:rsidP="00A80DBF">
      <w:pPr>
        <w:tabs>
          <w:tab w:val="left" w:pos="0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указаны цели предла</w:t>
      </w:r>
      <w:r w:rsidR="00480C2A"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регулирования, </w:t>
      </w:r>
      <w:r w:rsidR="00480C2A">
        <w:rPr>
          <w:rFonts w:ascii="Times New Roman" w:hAnsi="Times New Roman" w:cs="Times New Roman"/>
          <w:sz w:val="28"/>
          <w:szCs w:val="28"/>
        </w:rPr>
        <w:br/>
        <w:t>а также не представлены</w:t>
      </w:r>
      <w:r w:rsidR="00480C2A" w:rsidRPr="005130E4">
        <w:rPr>
          <w:rFonts w:ascii="Times New Roman" w:hAnsi="Times New Roman" w:cs="Times New Roman"/>
          <w:sz w:val="28"/>
          <w:szCs w:val="28"/>
        </w:rPr>
        <w:t xml:space="preserve"> качественные и количественные параметры, характеризующие результат введ</w:t>
      </w:r>
      <w:r w:rsidR="00480C2A">
        <w:rPr>
          <w:rFonts w:ascii="Times New Roman" w:hAnsi="Times New Roman" w:cs="Times New Roman"/>
          <w:sz w:val="28"/>
          <w:szCs w:val="28"/>
        </w:rPr>
        <w:t xml:space="preserve">ения указанного регулирования. </w:t>
      </w:r>
      <w:r w:rsidR="00480C2A" w:rsidRPr="005130E4">
        <w:rPr>
          <w:rFonts w:ascii="Times New Roman" w:hAnsi="Times New Roman" w:cs="Times New Roman"/>
          <w:sz w:val="28"/>
          <w:szCs w:val="28"/>
        </w:rPr>
        <w:t>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ее достижения с течением времени. Указанное описание необходимо для обеспечения возможности последующего контроля эффективности предлагаемого разраб</w:t>
      </w:r>
      <w:r w:rsidR="00480C2A">
        <w:rPr>
          <w:rFonts w:ascii="Times New Roman" w:hAnsi="Times New Roman" w:cs="Times New Roman"/>
          <w:sz w:val="28"/>
          <w:szCs w:val="28"/>
        </w:rPr>
        <w:t>отчиком правового регулирования;</w:t>
      </w:r>
    </w:p>
    <w:p w:rsidR="00480C2A" w:rsidRDefault="00D769E7" w:rsidP="00A80DBF">
      <w:pPr>
        <w:tabs>
          <w:tab w:val="left" w:pos="0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проекту имеются замечания:</w:t>
      </w:r>
    </w:p>
    <w:p w:rsidR="00D769E7" w:rsidRDefault="00D769E7" w:rsidP="00A80DBF">
      <w:pPr>
        <w:tabs>
          <w:tab w:val="left" w:pos="0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замечания к порядкам предоставления субсидий и грантов:</w:t>
      </w:r>
    </w:p>
    <w:p w:rsidR="00446CE8" w:rsidRDefault="00446CE8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необоснованно требование о представлении получателем субсидии соглашения о предоставлении субсидии одновременно с документами </w:t>
      </w:r>
      <w:r>
        <w:rPr>
          <w:rFonts w:ascii="Times New Roman" w:hAnsi="Times New Roman" w:cs="Times New Roman"/>
          <w:sz w:val="28"/>
          <w:szCs w:val="28"/>
        </w:rPr>
        <w:br/>
        <w:t>для конкурсного отбора;</w:t>
      </w:r>
    </w:p>
    <w:p w:rsidR="00446CE8" w:rsidRDefault="00446CE8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8">
        <w:rPr>
          <w:rFonts w:ascii="Times New Roman" w:hAnsi="Times New Roman" w:cs="Times New Roman"/>
          <w:sz w:val="28"/>
          <w:szCs w:val="28"/>
        </w:rPr>
        <w:t xml:space="preserve">в целях исключения коррупционных рисков, обеспечения открытости и прозрачности при предоставлении государственной поддержки юридическим и физическим лицам, положения порядков </w:t>
      </w:r>
      <w:r w:rsidRPr="00446CE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изложить в соответствии с требованиями </w:t>
      </w:r>
      <w:r w:rsidRPr="0071786C">
        <w:rPr>
          <w:rFonts w:ascii="Times New Roman" w:hAnsi="Times New Roman" w:cs="Times New Roman"/>
          <w:sz w:val="28"/>
          <w:szCs w:val="28"/>
        </w:rPr>
        <w:t>постановления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71786C">
        <w:rPr>
          <w:rFonts w:ascii="Times New Roman" w:hAnsi="Times New Roman" w:cs="Times New Roman"/>
          <w:sz w:val="28"/>
          <w:szCs w:val="28"/>
        </w:rPr>
        <w:t xml:space="preserve">от 6 сентября 2016 года № 887 </w:t>
      </w:r>
      <w:r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Pr="0044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46CE8">
        <w:rPr>
          <w:rFonts w:ascii="Times New Roman" w:hAnsi="Times New Roman" w:cs="Times New Roman"/>
          <w:sz w:val="28"/>
          <w:szCs w:val="28"/>
        </w:rPr>
        <w:t>№ 887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6CE8">
        <w:rPr>
          <w:rFonts w:ascii="Times New Roman" w:hAnsi="Times New Roman" w:cs="Times New Roman"/>
          <w:sz w:val="28"/>
          <w:szCs w:val="28"/>
        </w:rPr>
        <w:t>, в том числе, закрепить процедуру проведения конкурса, определения его победителей без</w:t>
      </w:r>
      <w:r w:rsidR="001C2C17">
        <w:rPr>
          <w:rFonts w:ascii="Times New Roman" w:hAnsi="Times New Roman" w:cs="Times New Roman"/>
          <w:sz w:val="28"/>
          <w:szCs w:val="28"/>
        </w:rPr>
        <w:t xml:space="preserve"> отсылки на иные правовые акты;</w:t>
      </w:r>
    </w:p>
    <w:p w:rsidR="001C2C17" w:rsidRDefault="001C2C17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представлении реквизитов банковских счетов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получателей субсидии, </w:t>
      </w:r>
      <w:r w:rsidR="00D12DD2">
        <w:rPr>
          <w:rFonts w:ascii="Times New Roman" w:hAnsi="Times New Roman" w:cs="Times New Roman"/>
          <w:sz w:val="28"/>
          <w:szCs w:val="28"/>
        </w:rPr>
        <w:t>как отдельных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целесообразно исключить, при этом предусмотреть указание </w:t>
      </w:r>
      <w:r w:rsidR="00D12DD2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реквизитов в форме заявления для участия в конкурсном отборе;</w:t>
      </w:r>
    </w:p>
    <w:p w:rsidR="00794A83" w:rsidRPr="0071786C" w:rsidRDefault="00794A83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не указаны требования к оформлению документов, представляемых через многофункциональный центр предоставления государственных </w:t>
      </w:r>
      <w:r w:rsidRPr="0071786C">
        <w:rPr>
          <w:rFonts w:ascii="Times New Roman" w:hAnsi="Times New Roman" w:cs="Times New Roman"/>
          <w:sz w:val="28"/>
          <w:szCs w:val="28"/>
        </w:rPr>
        <w:br/>
        <w:t>и муниципальных услу</w:t>
      </w:r>
      <w:r w:rsidR="005F61F3">
        <w:rPr>
          <w:rFonts w:ascii="Times New Roman" w:hAnsi="Times New Roman" w:cs="Times New Roman"/>
          <w:sz w:val="28"/>
          <w:szCs w:val="28"/>
        </w:rPr>
        <w:t>г и по электронным каналам связи</w:t>
      </w:r>
      <w:r w:rsidRPr="0071786C">
        <w:rPr>
          <w:rFonts w:ascii="Times New Roman" w:hAnsi="Times New Roman" w:cs="Times New Roman"/>
          <w:sz w:val="28"/>
          <w:szCs w:val="28"/>
        </w:rPr>
        <w:t>;</w:t>
      </w:r>
    </w:p>
    <w:p w:rsidR="00794A83" w:rsidRPr="0071786C" w:rsidRDefault="00794A83" w:rsidP="00A80DBF">
      <w:pPr>
        <w:pStyle w:val="ConsPlusNormal"/>
        <w:tabs>
          <w:tab w:val="left" w:pos="709"/>
        </w:tabs>
        <w:spacing w:line="348" w:lineRule="auto"/>
        <w:ind w:firstLine="709"/>
        <w:jc w:val="both"/>
      </w:pPr>
      <w:r w:rsidRPr="0071786C">
        <w:t>положения, регулирующие сроки предоставления субсидий</w:t>
      </w:r>
      <w:r w:rsidR="00173D69">
        <w:t>,</w:t>
      </w:r>
      <w:r w:rsidRPr="0071786C">
        <w:t xml:space="preserve">  </w:t>
      </w:r>
      <w:r w:rsidRPr="0071786C">
        <w:br/>
        <w:t xml:space="preserve">не соотносятся друг с другом. Так, согласно одним нормам, Деппромышленности Югры собирает заявления от соискателей субсидии, поступившие в определенный временной период текущего года, </w:t>
      </w:r>
      <w:r w:rsidRPr="0071786C">
        <w:br/>
        <w:t xml:space="preserve">и формирует единый список получателей субсидий на текущий год </w:t>
      </w:r>
      <w:r w:rsidRPr="0071786C">
        <w:br/>
        <w:t xml:space="preserve">в хронологической последовательности, согласно регистрации заявлений по дате поступления. При этом, в соответствии с другими нормами каждое заявление о предоставлении субсидии рассматривается отдельно </w:t>
      </w:r>
      <w:r w:rsidRPr="0071786C">
        <w:br/>
        <w:t>в определенные сроки;</w:t>
      </w:r>
    </w:p>
    <w:p w:rsidR="005E7CA9" w:rsidRDefault="00794A83" w:rsidP="00A80DBF">
      <w:pPr>
        <w:pStyle w:val="ConsPlusNormal"/>
        <w:spacing w:line="348" w:lineRule="auto"/>
        <w:ind w:firstLine="709"/>
        <w:jc w:val="both"/>
      </w:pPr>
      <w:r w:rsidRPr="0071786C">
        <w:t xml:space="preserve">в связи с тем, что установленные порядками способы передачи получателю субсидии соглашения о ее предоставлении </w:t>
      </w:r>
      <w:r w:rsidRPr="0071786C">
        <w:br/>
        <w:t xml:space="preserve">не предусматривают подтверждение его получения, применение положения о признании получателя субсидии уклонившимся </w:t>
      </w:r>
      <w:r w:rsidRPr="0071786C">
        <w:br/>
        <w:t xml:space="preserve">от ее получения неприменимы. Кроме того, требование о представлении </w:t>
      </w:r>
      <w:r w:rsidRPr="0071786C">
        <w:lastRenderedPageBreak/>
        <w:t xml:space="preserve">получателем субсидии подписанного соглашения в пятидневный срок может быть не соблюдено по независящим от него причинам, например затягиванием сроков пересылки и доставки корреспонденции почтовыми организациями, в связи с чем предлагаю исчислять указанный срок </w:t>
      </w:r>
      <w:r w:rsidRPr="0071786C">
        <w:br/>
      </w:r>
      <w:r w:rsidR="005E7CA9">
        <w:t>с учетом части 2 статьи 194 Гражданского кодекса Российской Федерации, части 3 статьи 108 Гражданского процессуального кодекса Российской Федерации;</w:t>
      </w:r>
    </w:p>
    <w:p w:rsidR="00794A83" w:rsidRPr="0071786C" w:rsidRDefault="00794A83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>отдельные положения рассматриваемых порядков противоречат требованиям постановления № 887, в части</w:t>
      </w:r>
      <w:r w:rsidRPr="0071786C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Pr="0071786C">
        <w:rPr>
          <w:rFonts w:ascii="Times New Roman" w:hAnsi="Times New Roman" w:cs="Times New Roman"/>
          <w:sz w:val="28"/>
          <w:szCs w:val="28"/>
        </w:rPr>
        <w:t>:</w:t>
      </w:r>
    </w:p>
    <w:p w:rsidR="00794A83" w:rsidRPr="0071786C" w:rsidRDefault="005E7CA9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4A83" w:rsidRPr="0071786C">
        <w:rPr>
          <w:rFonts w:ascii="Times New Roman" w:hAnsi="Times New Roman" w:cs="Times New Roman"/>
          <w:sz w:val="28"/>
          <w:szCs w:val="28"/>
        </w:rPr>
        <w:t xml:space="preserve">) ограничения обязанности Деппромышленности Югры самостоятельно осуществлять проверку соблюдения условий, целей </w:t>
      </w:r>
      <w:r w:rsidR="00794A83" w:rsidRPr="0071786C">
        <w:rPr>
          <w:rFonts w:ascii="Times New Roman" w:hAnsi="Times New Roman" w:cs="Times New Roman"/>
          <w:sz w:val="28"/>
          <w:szCs w:val="28"/>
        </w:rPr>
        <w:br/>
        <w:t xml:space="preserve">и порядка предоставления субсидий их получателями (в случаях предоставления субсидии непосредственно Деппромышленности Югры); </w:t>
      </w:r>
    </w:p>
    <w:p w:rsidR="00794A83" w:rsidRPr="0071786C" w:rsidRDefault="005E7CA9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4A83" w:rsidRPr="0071786C">
        <w:rPr>
          <w:rFonts w:ascii="Times New Roman" w:hAnsi="Times New Roman" w:cs="Times New Roman"/>
          <w:sz w:val="28"/>
          <w:szCs w:val="28"/>
        </w:rPr>
        <w:t xml:space="preserve">) учета дополнительных требований, предусмотренных </w:t>
      </w:r>
      <w:r w:rsidR="00794A83" w:rsidRPr="0071786C">
        <w:rPr>
          <w:rFonts w:ascii="Times New Roman" w:hAnsi="Times New Roman" w:cs="Times New Roman"/>
          <w:sz w:val="28"/>
          <w:szCs w:val="28"/>
        </w:rPr>
        <w:br/>
        <w:t>пунктами 7, 8</w:t>
      </w:r>
      <w:r w:rsidR="00173D69" w:rsidRPr="00173D69">
        <w:rPr>
          <w:rFonts w:ascii="Times New Roman" w:hAnsi="Times New Roman" w:cs="Times New Roman"/>
          <w:sz w:val="28"/>
          <w:szCs w:val="28"/>
        </w:rPr>
        <w:t xml:space="preserve"> </w:t>
      </w:r>
      <w:r w:rsidR="00173D69" w:rsidRPr="0071786C">
        <w:rPr>
          <w:rFonts w:ascii="Times New Roman" w:hAnsi="Times New Roman" w:cs="Times New Roman"/>
          <w:sz w:val="28"/>
          <w:szCs w:val="28"/>
        </w:rPr>
        <w:t>постановления № 887</w:t>
      </w:r>
      <w:r w:rsidR="00794A83" w:rsidRPr="0071786C">
        <w:rPr>
          <w:rFonts w:ascii="Times New Roman" w:hAnsi="Times New Roman" w:cs="Times New Roman"/>
          <w:sz w:val="28"/>
          <w:szCs w:val="28"/>
        </w:rPr>
        <w:t>;</w:t>
      </w:r>
    </w:p>
    <w:p w:rsidR="00794A83" w:rsidRPr="0071786C" w:rsidRDefault="00794A83" w:rsidP="00A80DBF">
      <w:pPr>
        <w:pStyle w:val="ConsPlusTitle"/>
        <w:spacing w:line="348" w:lineRule="auto"/>
        <w:ind w:firstLine="709"/>
        <w:jc w:val="both"/>
        <w:rPr>
          <w:b w:val="0"/>
        </w:rPr>
      </w:pPr>
      <w:r w:rsidRPr="0071786C">
        <w:rPr>
          <w:b w:val="0"/>
        </w:rPr>
        <w:t xml:space="preserve">не предусмотрено применение мер финансовой ответственности получателей субсидии за ее нецелевое использование, что негативно скажется на достижении </w:t>
      </w:r>
      <w:r w:rsidR="00A45255">
        <w:rPr>
          <w:b w:val="0"/>
        </w:rPr>
        <w:t>целей государственной поддержки</w:t>
      </w:r>
      <w:r w:rsidR="00D12DD2">
        <w:rPr>
          <w:b w:val="0"/>
        </w:rPr>
        <w:t>.</w:t>
      </w:r>
    </w:p>
    <w:p w:rsidR="00794A83" w:rsidRPr="0071786C" w:rsidRDefault="00794A83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Pr="0071786C">
        <w:rPr>
          <w:b w:val="0"/>
        </w:rPr>
        <w:t xml:space="preserve"> порядку предоставления субсидии на развитие северного оленеводства:</w:t>
      </w:r>
    </w:p>
    <w:p w:rsidR="00794A83" w:rsidRPr="0071786C" w:rsidRDefault="00794A83" w:rsidP="00A80DBF">
      <w:pPr>
        <w:tabs>
          <w:tab w:val="left" w:pos="709"/>
          <w:tab w:val="left" w:pos="993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ab/>
      </w:r>
      <w:r w:rsidRPr="005E7CA9">
        <w:rPr>
          <w:rFonts w:ascii="Times New Roman" w:hAnsi="Times New Roman" w:cs="Times New Roman"/>
          <w:sz w:val="28"/>
          <w:szCs w:val="28"/>
        </w:rPr>
        <w:t xml:space="preserve">положения рассматриваемого порядка не позволяют сделать вывод </w:t>
      </w:r>
      <w:r w:rsidRPr="005E7CA9">
        <w:rPr>
          <w:rFonts w:ascii="Times New Roman" w:hAnsi="Times New Roman" w:cs="Times New Roman"/>
          <w:sz w:val="28"/>
          <w:szCs w:val="28"/>
        </w:rPr>
        <w:br/>
        <w:t>о временном периоде, за который выплачивается субсидия – возмещение уже понесенных затрат за предыдущий год или авансирование будущих затрат в текущем году;</w:t>
      </w:r>
      <w:r w:rsidRPr="007178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A83" w:rsidRPr="0071786C" w:rsidRDefault="00794A83" w:rsidP="00A80DB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в пункте 1.4 не указано значение терминов «маточное поголовье сельскохозяйственных животных» и «условные головы»; </w:t>
      </w:r>
    </w:p>
    <w:p w:rsidR="00794A83" w:rsidRPr="0071786C" w:rsidRDefault="00794A83" w:rsidP="00A80DBF">
      <w:pPr>
        <w:pStyle w:val="ConsPlusNormal"/>
        <w:spacing w:line="348" w:lineRule="auto"/>
        <w:ind w:firstLine="709"/>
        <w:jc w:val="both"/>
      </w:pPr>
      <w:r>
        <w:t>в пункте 2.8 не указаны</w:t>
      </w:r>
      <w:r w:rsidRPr="0071786C">
        <w:t xml:space="preserve"> </w:t>
      </w:r>
      <w:r>
        <w:t>критерии</w:t>
      </w:r>
      <w:r w:rsidRPr="0071786C">
        <w:t xml:space="preserve"> нарушения пла</w:t>
      </w:r>
      <w:r w:rsidR="00D12DD2">
        <w:t>на селекционно-племенной работы.</w:t>
      </w:r>
    </w:p>
    <w:p w:rsidR="00794A83" w:rsidRPr="0071786C" w:rsidRDefault="00794A83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По</w:t>
      </w:r>
      <w:r w:rsidRPr="0071786C">
        <w:rPr>
          <w:b w:val="0"/>
        </w:rPr>
        <w:t xml:space="preserve"> порядку предоставления субсидии на развитие племенного животноводства, на развитие племенного мясного скотоводства, </w:t>
      </w:r>
      <w:r w:rsidRPr="0071786C">
        <w:rPr>
          <w:b w:val="0"/>
        </w:rPr>
        <w:br/>
        <w:t xml:space="preserve">на приобретение эмбрионов, оборудования, материалов, семени производителей для искусственного осеменения сельскохозяйственных животных: </w:t>
      </w:r>
    </w:p>
    <w:p w:rsidR="00794A83" w:rsidRDefault="00794A83" w:rsidP="00A80DBF">
      <w:pPr>
        <w:pStyle w:val="ConsPlusTitle"/>
        <w:spacing w:line="348" w:lineRule="auto"/>
        <w:ind w:firstLine="709"/>
        <w:jc w:val="both"/>
        <w:rPr>
          <w:b w:val="0"/>
        </w:rPr>
      </w:pPr>
      <w:r w:rsidRPr="0071786C">
        <w:rPr>
          <w:b w:val="0"/>
        </w:rPr>
        <w:t>в порядке не указано значение терминов: «племенное маточное поголовье», «специализированные мясные породы крупного рогатого скота», «племенной крупный рогатый скот», «содержание сельскохозяйственных животных»;</w:t>
      </w:r>
    </w:p>
    <w:p w:rsidR="00446CE8" w:rsidRDefault="00446CE8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173D69">
        <w:rPr>
          <w:b w:val="0"/>
        </w:rPr>
        <w:t>абзаце 4 пункта</w:t>
      </w:r>
      <w:r>
        <w:rPr>
          <w:b w:val="0"/>
        </w:rPr>
        <w:t xml:space="preserve"> 2.1.2 слова «, с участием специалистов Департамента»</w:t>
      </w:r>
      <w:r w:rsidR="00D12DD2">
        <w:rPr>
          <w:b w:val="0"/>
        </w:rPr>
        <w:t xml:space="preserve"> исключить.</w:t>
      </w:r>
    </w:p>
    <w:p w:rsidR="00794A83" w:rsidRDefault="00794A83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Pr="0071786C">
        <w:rPr>
          <w:b w:val="0"/>
        </w:rPr>
        <w:t xml:space="preserve"> порядку предоставления субсидии на предотвращение выбытия </w:t>
      </w:r>
      <w:r w:rsidRPr="0071786C">
        <w:rPr>
          <w:b w:val="0"/>
        </w:rPr>
        <w:br/>
        <w:t xml:space="preserve">из сельскохозяйственного оборота сельскохозяйственных угодий </w:t>
      </w:r>
      <w:r w:rsidRPr="0071786C">
        <w:rPr>
          <w:b w:val="0"/>
        </w:rPr>
        <w:br/>
        <w:t>и вовлечение в сельскохозяйственный оборот заброшенных сельскохозяйственных угодий:</w:t>
      </w:r>
    </w:p>
    <w:p w:rsidR="007D10F9" w:rsidRPr="0071786C" w:rsidRDefault="007D10F9" w:rsidP="00A80DBF">
      <w:pPr>
        <w:pStyle w:val="ConsPlusTitle"/>
        <w:spacing w:line="348" w:lineRule="auto"/>
        <w:ind w:firstLine="709"/>
        <w:jc w:val="both"/>
      </w:pPr>
      <w:r>
        <w:rPr>
          <w:b w:val="0"/>
        </w:rPr>
        <w:t>указанный в пункте 1.2 приказ Федеральной службы государственной статистики утратил силу с отчета за январь 2017 года.</w:t>
      </w:r>
    </w:p>
    <w:p w:rsidR="00794A83" w:rsidRPr="0071786C" w:rsidRDefault="00794A83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1786C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субсидии на проведение кадастровых работ при оформлении в собственность используемых земельных участков из земель сельскохозяйственного назначения:</w:t>
      </w:r>
    </w:p>
    <w:p w:rsidR="00794A83" w:rsidRPr="0071786C" w:rsidRDefault="00794A83" w:rsidP="00A80DBF">
      <w:pPr>
        <w:pStyle w:val="ConsPlusNormal"/>
        <w:spacing w:line="348" w:lineRule="auto"/>
        <w:ind w:firstLine="709"/>
        <w:jc w:val="both"/>
      </w:pPr>
      <w:r w:rsidRPr="0071786C">
        <w:t xml:space="preserve">требование о представлении конкурсантом списка членов крестьянского (фермерского) хозяйства, наемных работников и копий паспортов членов крестьянского (фермерского) хозяйства необоснованно, поскольку сведения об участниках крестьянского фермерского хозяйства </w:t>
      </w:r>
      <w:r w:rsidRPr="0071786C">
        <w:br/>
        <w:t xml:space="preserve">и об отнесении хозяйства к микропредприятиям возможно получить </w:t>
      </w:r>
      <w:r w:rsidRPr="0071786C">
        <w:br/>
        <w:t>в порядке межведомственного</w:t>
      </w:r>
      <w:r w:rsidR="00D12DD2">
        <w:t xml:space="preserve"> информационного взаимодействия</w:t>
      </w:r>
      <w:r w:rsidR="00AD6F7C">
        <w:t xml:space="preserve"> </w:t>
      </w:r>
      <w:r w:rsidR="00AD6F7C">
        <w:br/>
        <w:t>в территориальном органе Федеральной налоговой службы.</w:t>
      </w:r>
    </w:p>
    <w:p w:rsidR="00794A83" w:rsidRPr="0071786C" w:rsidRDefault="00794A83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По</w:t>
      </w:r>
      <w:r w:rsidRPr="0071786C">
        <w:rPr>
          <w:b w:val="0"/>
        </w:rPr>
        <w:t xml:space="preserve"> порядку предоставления гранта в форме субсидии на развитие семейных животноводческих ферм на базе крестьянских (фермерских) хозяйств:</w:t>
      </w:r>
    </w:p>
    <w:p w:rsidR="00794A83" w:rsidRPr="0071786C" w:rsidRDefault="00794A83" w:rsidP="00A80DBF">
      <w:pPr>
        <w:pStyle w:val="ConsPlusNormal"/>
        <w:spacing w:line="348" w:lineRule="auto"/>
        <w:ind w:firstLine="709"/>
        <w:jc w:val="both"/>
      </w:pPr>
      <w:r w:rsidRPr="0071786C">
        <w:lastRenderedPageBreak/>
        <w:t xml:space="preserve">требование о представлении конкурсантом списка членов крестьянского (фермерского) хозяйства, наемных работников и копий паспортов членов крестьянского (фермерского) хозяйства необоснованно, поскольку сведения об отнесении хозяйства к микропредприятиям возможно получить в порядке межведомственного информационного взаимодействия;  </w:t>
      </w:r>
    </w:p>
    <w:p w:rsidR="00794A83" w:rsidRPr="0071786C" w:rsidRDefault="00794A83" w:rsidP="00A80DBF">
      <w:pPr>
        <w:pStyle w:val="ConsPlusTitle"/>
        <w:spacing w:line="348" w:lineRule="auto"/>
        <w:ind w:firstLine="709"/>
        <w:jc w:val="both"/>
        <w:rPr>
          <w:b w:val="0"/>
        </w:rPr>
      </w:pPr>
      <w:r w:rsidRPr="0071786C">
        <w:rPr>
          <w:b w:val="0"/>
        </w:rPr>
        <w:t xml:space="preserve">требования о представлении соискателем субсидии копии устава, изменений в него, копии соглашения об осуществлении строительного контроля за строительством тепличного комплекса не обоснованы, поскольку содержащиеся в них сведения не подтверждают соответствие претендента какому-либо из предъявляемых требований; </w:t>
      </w:r>
    </w:p>
    <w:p w:rsidR="00794A83" w:rsidRPr="0071786C" w:rsidRDefault="00794A83" w:rsidP="00A80DBF">
      <w:pPr>
        <w:pStyle w:val="ConsPlusTitle"/>
        <w:spacing w:line="348" w:lineRule="auto"/>
        <w:ind w:firstLine="709"/>
        <w:jc w:val="both"/>
        <w:rPr>
          <w:b w:val="0"/>
        </w:rPr>
      </w:pPr>
      <w:r w:rsidRPr="0071786C">
        <w:rPr>
          <w:b w:val="0"/>
        </w:rPr>
        <w:t>не установлено требование о представлении документов, подтверждающих затраты на создание и модернизацию тепличных комплексов (учитывая компенсационный характер субсидии);</w:t>
      </w:r>
    </w:p>
    <w:p w:rsidR="00794A83" w:rsidRPr="0071786C" w:rsidRDefault="00794A83" w:rsidP="00A80DBF">
      <w:pPr>
        <w:pStyle w:val="ConsPlusTitle"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По</w:t>
      </w:r>
      <w:r w:rsidRPr="0071786C">
        <w:rPr>
          <w:b w:val="0"/>
        </w:rPr>
        <w:t xml:space="preserve"> порядку расчета и предоставления субсидии на поддержку малых форм хозяйствования, на развитие материально-технической базы </w:t>
      </w:r>
      <w:r w:rsidRPr="0071786C">
        <w:rPr>
          <w:b w:val="0"/>
        </w:rPr>
        <w:br/>
        <w:t>(за исключением личных подсобных хозяйств):</w:t>
      </w:r>
    </w:p>
    <w:p w:rsidR="00794A83" w:rsidRPr="0071786C" w:rsidRDefault="00794A83" w:rsidP="00A80DBF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требование о представлении, наряду с паспортом транспортного средства, свидетельства о регистрации транспортного средства </w:t>
      </w:r>
      <w:r w:rsidRPr="0071786C">
        <w:rPr>
          <w:rFonts w:ascii="Times New Roman" w:hAnsi="Times New Roman" w:cs="Times New Roman"/>
          <w:sz w:val="28"/>
          <w:szCs w:val="28"/>
        </w:rPr>
        <w:br/>
        <w:t xml:space="preserve">не обосновано по причине того, что свидетельство является кратким изложением </w:t>
      </w:r>
      <w:r w:rsidR="00D12DD2">
        <w:rPr>
          <w:rFonts w:ascii="Times New Roman" w:hAnsi="Times New Roman" w:cs="Times New Roman"/>
          <w:sz w:val="28"/>
          <w:szCs w:val="28"/>
        </w:rPr>
        <w:t>паспорта транспортного средства.</w:t>
      </w:r>
    </w:p>
    <w:p w:rsidR="006D7039" w:rsidRDefault="006D7039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 xml:space="preserve">По порядку предоставления грантов в форме субсидий </w:t>
      </w:r>
      <w:r>
        <w:rPr>
          <w:b w:val="0"/>
        </w:rPr>
        <w:br/>
        <w:t>на реализацию проектов по заготовке и переработке дикоросов:</w:t>
      </w:r>
    </w:p>
    <w:p w:rsidR="006D7039" w:rsidRDefault="006D7039" w:rsidP="00A80DBF">
      <w:pPr>
        <w:pStyle w:val="ae"/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2 и 3 пункта 2.1 </w:t>
      </w:r>
      <w:r w:rsidR="00D12DD2">
        <w:rPr>
          <w:sz w:val="28"/>
          <w:szCs w:val="28"/>
        </w:rPr>
        <w:t>схожи</w:t>
      </w:r>
      <w:r>
        <w:rPr>
          <w:sz w:val="28"/>
          <w:szCs w:val="28"/>
        </w:rPr>
        <w:t xml:space="preserve"> по цели</w:t>
      </w:r>
      <w:r w:rsidR="00D12DD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12DD2">
        <w:rPr>
          <w:sz w:val="28"/>
          <w:szCs w:val="28"/>
        </w:rPr>
        <w:t>не имеют существенных различий</w:t>
      </w:r>
      <w:r w:rsidR="006B52ED">
        <w:rPr>
          <w:sz w:val="28"/>
          <w:szCs w:val="28"/>
        </w:rPr>
        <w:t>.</w:t>
      </w:r>
    </w:p>
    <w:p w:rsidR="00794A83" w:rsidRPr="0071786C" w:rsidRDefault="00794A83" w:rsidP="00A80DBF">
      <w:pPr>
        <w:pStyle w:val="ConsPlusTitle"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По</w:t>
      </w:r>
      <w:r w:rsidRPr="0071786C">
        <w:rPr>
          <w:b w:val="0"/>
        </w:rPr>
        <w:t xml:space="preserve"> порядку расчета и предоставления субсидии на развитие системы заготовки и переработки дикоросов: </w:t>
      </w:r>
    </w:p>
    <w:p w:rsidR="00794A83" w:rsidRDefault="00794A83" w:rsidP="00A80DBF">
      <w:pPr>
        <w:pStyle w:val="ae"/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71786C">
        <w:rPr>
          <w:sz w:val="28"/>
          <w:szCs w:val="28"/>
        </w:rPr>
        <w:t xml:space="preserve">требование о представлении, наряду с паспортом транспортного средства, свидетельства о регистрации транспортного средства </w:t>
      </w:r>
      <w:r w:rsidRPr="0071786C">
        <w:rPr>
          <w:sz w:val="28"/>
          <w:szCs w:val="28"/>
        </w:rPr>
        <w:br/>
        <w:t xml:space="preserve">не обосновано по причине того, что свидетельство является кратким </w:t>
      </w:r>
      <w:r w:rsidRPr="0071786C">
        <w:rPr>
          <w:sz w:val="28"/>
          <w:szCs w:val="28"/>
        </w:rPr>
        <w:lastRenderedPageBreak/>
        <w:t xml:space="preserve">изложением </w:t>
      </w:r>
      <w:r w:rsidR="006D7039">
        <w:rPr>
          <w:sz w:val="28"/>
          <w:szCs w:val="28"/>
        </w:rPr>
        <w:t>паспорта транспортного средства</w:t>
      </w:r>
      <w:r w:rsidR="006B52ED">
        <w:rPr>
          <w:sz w:val="28"/>
          <w:szCs w:val="28"/>
        </w:rPr>
        <w:t>.</w:t>
      </w:r>
    </w:p>
    <w:p w:rsidR="00195D0B" w:rsidRDefault="00543798" w:rsidP="00A80DB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5D0B" w:rsidRPr="0071786C">
        <w:rPr>
          <w:rFonts w:ascii="Times New Roman" w:hAnsi="Times New Roman" w:cs="Times New Roman"/>
          <w:sz w:val="28"/>
          <w:szCs w:val="28"/>
        </w:rPr>
        <w:t xml:space="preserve">а основании изложенного, проект остается без согласования </w:t>
      </w:r>
      <w:r w:rsidR="00195D0B" w:rsidRPr="0071786C">
        <w:rPr>
          <w:rFonts w:ascii="Times New Roman" w:hAnsi="Times New Roman" w:cs="Times New Roman"/>
          <w:sz w:val="28"/>
          <w:szCs w:val="28"/>
        </w:rPr>
        <w:br/>
        <w:t>и подлежит направлению в адрес уполномоченного органа после</w:t>
      </w:r>
      <w:r w:rsidR="00402A00">
        <w:rPr>
          <w:rFonts w:ascii="Times New Roman" w:hAnsi="Times New Roman" w:cs="Times New Roman"/>
          <w:sz w:val="28"/>
          <w:szCs w:val="28"/>
        </w:rPr>
        <w:t xml:space="preserve"> устранения выявленных замечаний, </w:t>
      </w:r>
      <w:r w:rsidR="00B0618F" w:rsidRPr="0071786C">
        <w:rPr>
          <w:rFonts w:ascii="Times New Roman" w:hAnsi="Times New Roman" w:cs="Times New Roman"/>
          <w:sz w:val="28"/>
          <w:szCs w:val="28"/>
        </w:rPr>
        <w:t xml:space="preserve">урегулирования разногласий </w:t>
      </w:r>
      <w:r w:rsidR="006B52ED">
        <w:rPr>
          <w:rFonts w:ascii="Times New Roman" w:hAnsi="Times New Roman" w:cs="Times New Roman"/>
          <w:sz w:val="28"/>
          <w:szCs w:val="28"/>
        </w:rPr>
        <w:br/>
      </w:r>
      <w:r w:rsidR="00B0618F" w:rsidRPr="0071786C">
        <w:rPr>
          <w:rFonts w:ascii="Times New Roman" w:hAnsi="Times New Roman" w:cs="Times New Roman"/>
          <w:sz w:val="28"/>
          <w:szCs w:val="28"/>
        </w:rPr>
        <w:t xml:space="preserve">с </w:t>
      </w:r>
      <w:r w:rsidR="00DE590C">
        <w:rPr>
          <w:rFonts w:ascii="Times New Roman" w:hAnsi="Times New Roman" w:cs="Times New Roman"/>
          <w:sz w:val="28"/>
          <w:szCs w:val="28"/>
        </w:rPr>
        <w:t>участником публичных консультаций</w:t>
      </w:r>
      <w:r w:rsidR="00751468">
        <w:rPr>
          <w:rFonts w:ascii="Times New Roman" w:hAnsi="Times New Roman" w:cs="Times New Roman"/>
          <w:sz w:val="28"/>
          <w:szCs w:val="28"/>
        </w:rPr>
        <w:t xml:space="preserve">, </w:t>
      </w:r>
      <w:r w:rsidR="00195D0B" w:rsidRPr="0071786C">
        <w:rPr>
          <w:rFonts w:ascii="Times New Roman" w:hAnsi="Times New Roman" w:cs="Times New Roman"/>
          <w:sz w:val="28"/>
          <w:szCs w:val="28"/>
        </w:rPr>
        <w:t>вместе с дорабо</w:t>
      </w:r>
      <w:r w:rsidR="00DE590C">
        <w:rPr>
          <w:rFonts w:ascii="Times New Roman" w:hAnsi="Times New Roman" w:cs="Times New Roman"/>
          <w:sz w:val="28"/>
          <w:szCs w:val="28"/>
        </w:rPr>
        <w:t>танным</w:t>
      </w:r>
      <w:r w:rsidR="006D4394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71786C">
        <w:rPr>
          <w:rFonts w:ascii="Times New Roman" w:hAnsi="Times New Roman" w:cs="Times New Roman"/>
          <w:sz w:val="28"/>
          <w:szCs w:val="28"/>
        </w:rPr>
        <w:t>сводным отчетом, для повторного проведения процедур, предусмотренных Порядком, начиная</w:t>
      </w:r>
      <w:r w:rsidR="006D4394"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71786C">
        <w:rPr>
          <w:rFonts w:ascii="Times New Roman" w:hAnsi="Times New Roman" w:cs="Times New Roman"/>
          <w:sz w:val="28"/>
          <w:szCs w:val="28"/>
        </w:rPr>
        <w:t>с соответствующей</w:t>
      </w:r>
      <w:r w:rsidR="00195D0B" w:rsidRPr="008E71B4">
        <w:rPr>
          <w:rFonts w:ascii="Times New Roman" w:hAnsi="Times New Roman" w:cs="Times New Roman"/>
          <w:sz w:val="28"/>
          <w:szCs w:val="28"/>
        </w:rPr>
        <w:t xml:space="preserve"> невыполненной или выполненной ненадлежащим образом процедуры.</w:t>
      </w:r>
    </w:p>
    <w:p w:rsidR="00626B85" w:rsidRDefault="00626B85" w:rsidP="0062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B85" w:rsidRDefault="00626B85" w:rsidP="00C6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10 л. в 1 экз.</w:t>
      </w:r>
    </w:p>
    <w:p w:rsidR="00991A5E" w:rsidRDefault="00991A5E" w:rsidP="00C6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991A5E" w:rsidRPr="00DE0688" w:rsidTr="0024040C">
        <w:trPr>
          <w:trHeight w:val="1443"/>
        </w:trPr>
        <w:tc>
          <w:tcPr>
            <w:tcW w:w="3601" w:type="dxa"/>
          </w:tcPr>
          <w:p w:rsidR="00991A5E" w:rsidRPr="00DE0688" w:rsidRDefault="00991A5E" w:rsidP="002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B1CEDA" wp14:editId="5759448E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991A5E" w:rsidRPr="00DE0688" w:rsidRDefault="00991A5E" w:rsidP="0024040C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991A5E" w:rsidRPr="00DE0688" w:rsidRDefault="00991A5E" w:rsidP="0024040C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991A5E" w:rsidRPr="00DE0688" w:rsidRDefault="00991A5E" w:rsidP="0024040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991A5E" w:rsidRPr="00DE0688" w:rsidRDefault="00991A5E" w:rsidP="0024040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991A5E" w:rsidRPr="00DE0688" w:rsidRDefault="00991A5E" w:rsidP="0024040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91A5E" w:rsidRPr="00DE0688" w:rsidRDefault="00991A5E" w:rsidP="0024040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052" w:type="dxa"/>
          </w:tcPr>
          <w:p w:rsidR="00991A5E" w:rsidRPr="00DE0688" w:rsidRDefault="00991A5E" w:rsidP="0024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5E" w:rsidRPr="00DE0688" w:rsidRDefault="00991A5E" w:rsidP="0024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891D9A" w:rsidRDefault="00891D9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B52ED" w:rsidRDefault="006B52ED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B52ED" w:rsidRDefault="006B52ED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B52ED" w:rsidRDefault="006B52ED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173D69" w:rsidRDefault="00173D6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173D69" w:rsidRDefault="00173D6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173D69" w:rsidRDefault="00173D6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46E6" w:rsidRDefault="006646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173D69" w:rsidRDefault="00173D6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173D69" w:rsidRDefault="00173D6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E590C" w:rsidRDefault="00DE590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91A5E" w:rsidRPr="009D781D" w:rsidRDefault="00991A5E" w:rsidP="00991A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991A5E" w:rsidRPr="009D781D" w:rsidRDefault="00991A5E" w:rsidP="00991A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991A5E" w:rsidRPr="009D781D" w:rsidRDefault="00991A5E" w:rsidP="00991A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991A5E" w:rsidRPr="009D781D" w:rsidRDefault="00991A5E" w:rsidP="00991A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991A5E" w:rsidRPr="009D781D" w:rsidRDefault="00991A5E" w:rsidP="00991A5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Коломоец Евгений Витальевич, </w:t>
      </w:r>
      <w:r w:rsidR="0035415A">
        <w:rPr>
          <w:rFonts w:ascii="Times New Roman" w:hAnsi="Times New Roman" w:cs="Times New Roman"/>
          <w:sz w:val="16"/>
          <w:szCs w:val="16"/>
        </w:rPr>
        <w:t>тел. 33-10-06</w:t>
      </w:r>
      <w:bookmarkStart w:id="2" w:name="_GoBack"/>
      <w:bookmarkEnd w:id="2"/>
    </w:p>
    <w:sectPr w:rsidR="00991A5E" w:rsidRPr="009D781D" w:rsidSect="00C82B2D">
      <w:headerReference w:type="default" r:id="rId15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14" w:rsidRDefault="003B5314" w:rsidP="00617B40">
      <w:pPr>
        <w:spacing w:after="0" w:line="240" w:lineRule="auto"/>
      </w:pPr>
      <w:r>
        <w:separator/>
      </w:r>
    </w:p>
  </w:endnote>
  <w:endnote w:type="continuationSeparator" w:id="0">
    <w:p w:rsidR="003B5314" w:rsidRDefault="003B531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14" w:rsidRDefault="003B5314" w:rsidP="00617B40">
      <w:pPr>
        <w:spacing w:after="0" w:line="240" w:lineRule="auto"/>
      </w:pPr>
      <w:r>
        <w:separator/>
      </w:r>
    </w:p>
  </w:footnote>
  <w:footnote w:type="continuationSeparator" w:id="0">
    <w:p w:rsidR="003B5314" w:rsidRDefault="003B5314" w:rsidP="00617B40">
      <w:pPr>
        <w:spacing w:after="0" w:line="240" w:lineRule="auto"/>
      </w:pPr>
      <w:r>
        <w:continuationSeparator/>
      </w:r>
    </w:p>
  </w:footnote>
  <w:footnote w:id="1">
    <w:p w:rsidR="00010E89" w:rsidRDefault="00010E89">
      <w:pPr>
        <w:pStyle w:val="af"/>
      </w:pPr>
      <w:r w:rsidRPr="00010E89">
        <w:rPr>
          <w:rStyle w:val="af1"/>
        </w:rPr>
        <w:sym w:font="Symbol" w:char="F02A"/>
      </w:r>
      <w:r>
        <w:t xml:space="preserve"> </w:t>
      </w:r>
      <w:r w:rsidRPr="00010E89">
        <w:rPr>
          <w:rFonts w:ascii="Times New Roman" w:hAnsi="Times New Roman" w:cs="Times New Roman"/>
          <w:szCs w:val="28"/>
        </w:rPr>
        <w:t>результаты приведены в приложении</w:t>
      </w:r>
      <w:r>
        <w:rPr>
          <w:rFonts w:ascii="Times New Roman" w:hAnsi="Times New Roman" w:cs="Times New Roman"/>
          <w:szCs w:val="28"/>
        </w:rPr>
        <w:t xml:space="preserve"> </w:t>
      </w:r>
      <w:r w:rsidRPr="00010E89">
        <w:rPr>
          <w:rFonts w:ascii="Times New Roman" w:hAnsi="Times New Roman" w:cs="Times New Roman"/>
          <w:szCs w:val="28"/>
        </w:rPr>
        <w:t>к настоящему заключению</w:t>
      </w:r>
    </w:p>
  </w:footnote>
  <w:footnote w:id="2">
    <w:p w:rsidR="00794A83" w:rsidRPr="00010E89" w:rsidRDefault="00794A83" w:rsidP="00794A83">
      <w:pPr>
        <w:pStyle w:val="af"/>
        <w:rPr>
          <w:rFonts w:ascii="Times New Roman" w:hAnsi="Times New Roman" w:cs="Times New Roman"/>
        </w:rPr>
      </w:pPr>
      <w:r w:rsidRPr="00010E89">
        <w:rPr>
          <w:rStyle w:val="af1"/>
          <w:rFonts w:ascii="Times New Roman" w:hAnsi="Times New Roman" w:cs="Times New Roman"/>
        </w:rPr>
        <w:sym w:font="Symbol" w:char="F02A"/>
      </w:r>
      <w:r w:rsidRPr="00010E89">
        <w:rPr>
          <w:rFonts w:ascii="Times New Roman" w:hAnsi="Times New Roman" w:cs="Times New Roman"/>
        </w:rPr>
        <w:t xml:space="preserve"> не применяется в отношении порядков, предусматривающих предоставление грантов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4F4D" w:rsidRDefault="003D4F4D">
        <w:pPr>
          <w:pStyle w:val="a6"/>
          <w:jc w:val="center"/>
        </w:pPr>
      </w:p>
      <w:p w:rsidR="003D4F4D" w:rsidRDefault="003D4F4D">
        <w:pPr>
          <w:pStyle w:val="a6"/>
          <w:jc w:val="center"/>
        </w:pPr>
      </w:p>
      <w:p w:rsidR="003D4F4D" w:rsidRDefault="003D4F4D">
        <w:pPr>
          <w:pStyle w:val="a6"/>
          <w:jc w:val="center"/>
        </w:pPr>
      </w:p>
      <w:p w:rsidR="003D4F4D" w:rsidRPr="008C1B60" w:rsidRDefault="003D4F4D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35415A">
          <w:rPr>
            <w:rFonts w:ascii="Times New Roman" w:hAnsi="Times New Roman" w:cs="Times New Roman"/>
            <w:noProof/>
          </w:rPr>
          <w:t>20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3D4F4D" w:rsidRDefault="003D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CC"/>
    <w:multiLevelType w:val="hybridMultilevel"/>
    <w:tmpl w:val="CBE0F184"/>
    <w:lvl w:ilvl="0" w:tplc="D5D26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52EFA"/>
    <w:multiLevelType w:val="hybridMultilevel"/>
    <w:tmpl w:val="E3A24EF8"/>
    <w:lvl w:ilvl="0" w:tplc="54A22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921D0"/>
    <w:multiLevelType w:val="multilevel"/>
    <w:tmpl w:val="E5EC55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255BD9"/>
    <w:multiLevelType w:val="multilevel"/>
    <w:tmpl w:val="E5EC55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F31DA"/>
    <w:multiLevelType w:val="hybridMultilevel"/>
    <w:tmpl w:val="E3A24EF8"/>
    <w:lvl w:ilvl="0" w:tplc="54A22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D295B"/>
    <w:multiLevelType w:val="hybridMultilevel"/>
    <w:tmpl w:val="3ED839EC"/>
    <w:lvl w:ilvl="0" w:tplc="F858E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94025F"/>
    <w:multiLevelType w:val="multilevel"/>
    <w:tmpl w:val="6AC68C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2D50D1"/>
    <w:multiLevelType w:val="hybridMultilevel"/>
    <w:tmpl w:val="B6F8F404"/>
    <w:lvl w:ilvl="0" w:tplc="A64EA6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CD2D46"/>
    <w:multiLevelType w:val="hybridMultilevel"/>
    <w:tmpl w:val="0244319C"/>
    <w:lvl w:ilvl="0" w:tplc="E160D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27523"/>
    <w:multiLevelType w:val="hybridMultilevel"/>
    <w:tmpl w:val="261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13767"/>
    <w:multiLevelType w:val="hybridMultilevel"/>
    <w:tmpl w:val="97C04026"/>
    <w:lvl w:ilvl="0" w:tplc="6DBC563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5890AEC"/>
    <w:multiLevelType w:val="hybridMultilevel"/>
    <w:tmpl w:val="ABE03944"/>
    <w:lvl w:ilvl="0" w:tplc="92CE96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BC2D54"/>
    <w:multiLevelType w:val="hybridMultilevel"/>
    <w:tmpl w:val="9B64EA68"/>
    <w:lvl w:ilvl="0" w:tplc="0D442E82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730D56"/>
    <w:multiLevelType w:val="multilevel"/>
    <w:tmpl w:val="E5EC55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D489C"/>
    <w:multiLevelType w:val="hybridMultilevel"/>
    <w:tmpl w:val="E5B8661C"/>
    <w:lvl w:ilvl="0" w:tplc="9E824B4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  <w:num w:numId="14">
    <w:abstractNumId w:val="16"/>
  </w:num>
  <w:num w:numId="15">
    <w:abstractNumId w:val="1"/>
  </w:num>
  <w:num w:numId="16">
    <w:abstractNumId w:val="5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2188"/>
    <w:rsid w:val="00003A1E"/>
    <w:rsid w:val="00006CBD"/>
    <w:rsid w:val="00010E89"/>
    <w:rsid w:val="00012153"/>
    <w:rsid w:val="00024FAE"/>
    <w:rsid w:val="00025B4D"/>
    <w:rsid w:val="00025C4E"/>
    <w:rsid w:val="000333BE"/>
    <w:rsid w:val="00034EA1"/>
    <w:rsid w:val="00053324"/>
    <w:rsid w:val="000553F6"/>
    <w:rsid w:val="00055AB4"/>
    <w:rsid w:val="00055BB6"/>
    <w:rsid w:val="000639E0"/>
    <w:rsid w:val="000644A9"/>
    <w:rsid w:val="00072A6B"/>
    <w:rsid w:val="00073C4A"/>
    <w:rsid w:val="00080799"/>
    <w:rsid w:val="0008616E"/>
    <w:rsid w:val="00090CA9"/>
    <w:rsid w:val="00094C89"/>
    <w:rsid w:val="000A026F"/>
    <w:rsid w:val="000A20DE"/>
    <w:rsid w:val="000A2712"/>
    <w:rsid w:val="000A37E8"/>
    <w:rsid w:val="000A6A56"/>
    <w:rsid w:val="000A6DDC"/>
    <w:rsid w:val="000B0FD7"/>
    <w:rsid w:val="000B30E4"/>
    <w:rsid w:val="000B4C48"/>
    <w:rsid w:val="000B6A8A"/>
    <w:rsid w:val="000B6BD3"/>
    <w:rsid w:val="000C0D10"/>
    <w:rsid w:val="000D2E27"/>
    <w:rsid w:val="000D5824"/>
    <w:rsid w:val="000D6C15"/>
    <w:rsid w:val="000E12FE"/>
    <w:rsid w:val="000E1577"/>
    <w:rsid w:val="000E2AD9"/>
    <w:rsid w:val="000F242D"/>
    <w:rsid w:val="000F379F"/>
    <w:rsid w:val="000F3E2C"/>
    <w:rsid w:val="000F42CB"/>
    <w:rsid w:val="0010060D"/>
    <w:rsid w:val="00112D73"/>
    <w:rsid w:val="00120D40"/>
    <w:rsid w:val="00125E6D"/>
    <w:rsid w:val="00126B28"/>
    <w:rsid w:val="00127FF5"/>
    <w:rsid w:val="00135ED7"/>
    <w:rsid w:val="001365D9"/>
    <w:rsid w:val="00136A5D"/>
    <w:rsid w:val="00147732"/>
    <w:rsid w:val="00150967"/>
    <w:rsid w:val="00150AD2"/>
    <w:rsid w:val="00151DD4"/>
    <w:rsid w:val="00160A10"/>
    <w:rsid w:val="0016362C"/>
    <w:rsid w:val="00167936"/>
    <w:rsid w:val="00167D0E"/>
    <w:rsid w:val="00173D69"/>
    <w:rsid w:val="00174F4E"/>
    <w:rsid w:val="00176E4F"/>
    <w:rsid w:val="00182B80"/>
    <w:rsid w:val="001847D2"/>
    <w:rsid w:val="00184D8B"/>
    <w:rsid w:val="00185D06"/>
    <w:rsid w:val="0018600B"/>
    <w:rsid w:val="00186A59"/>
    <w:rsid w:val="00192897"/>
    <w:rsid w:val="00195D0B"/>
    <w:rsid w:val="001A5C26"/>
    <w:rsid w:val="001A67CB"/>
    <w:rsid w:val="001A7636"/>
    <w:rsid w:val="001B1AE1"/>
    <w:rsid w:val="001B74C2"/>
    <w:rsid w:val="001C2C17"/>
    <w:rsid w:val="001C5C3F"/>
    <w:rsid w:val="001D0388"/>
    <w:rsid w:val="001D53CB"/>
    <w:rsid w:val="001F4F66"/>
    <w:rsid w:val="001F7524"/>
    <w:rsid w:val="00203114"/>
    <w:rsid w:val="00206E48"/>
    <w:rsid w:val="0021009F"/>
    <w:rsid w:val="00213DA5"/>
    <w:rsid w:val="00216102"/>
    <w:rsid w:val="002213A6"/>
    <w:rsid w:val="00225465"/>
    <w:rsid w:val="00225C7D"/>
    <w:rsid w:val="0022711A"/>
    <w:rsid w:val="002300FD"/>
    <w:rsid w:val="00234040"/>
    <w:rsid w:val="00240645"/>
    <w:rsid w:val="00241101"/>
    <w:rsid w:val="00241EE2"/>
    <w:rsid w:val="00241FE0"/>
    <w:rsid w:val="00250D46"/>
    <w:rsid w:val="00250DC2"/>
    <w:rsid w:val="0025124A"/>
    <w:rsid w:val="00251BC4"/>
    <w:rsid w:val="00252465"/>
    <w:rsid w:val="002529F0"/>
    <w:rsid w:val="00261D49"/>
    <w:rsid w:val="00264604"/>
    <w:rsid w:val="0026592F"/>
    <w:rsid w:val="00266067"/>
    <w:rsid w:val="00267C83"/>
    <w:rsid w:val="002752B2"/>
    <w:rsid w:val="00275968"/>
    <w:rsid w:val="00276D32"/>
    <w:rsid w:val="00285ACA"/>
    <w:rsid w:val="002949D0"/>
    <w:rsid w:val="002950CD"/>
    <w:rsid w:val="002A0832"/>
    <w:rsid w:val="002A1173"/>
    <w:rsid w:val="002A5E00"/>
    <w:rsid w:val="002A5FFB"/>
    <w:rsid w:val="002A64CD"/>
    <w:rsid w:val="002A6AE1"/>
    <w:rsid w:val="002A75A0"/>
    <w:rsid w:val="002B788D"/>
    <w:rsid w:val="002B7ED0"/>
    <w:rsid w:val="002C3D3A"/>
    <w:rsid w:val="002D0994"/>
    <w:rsid w:val="002D4E52"/>
    <w:rsid w:val="002E16BE"/>
    <w:rsid w:val="002E3C4E"/>
    <w:rsid w:val="002E3FB0"/>
    <w:rsid w:val="002E400A"/>
    <w:rsid w:val="002E758D"/>
    <w:rsid w:val="002E7E17"/>
    <w:rsid w:val="002F3132"/>
    <w:rsid w:val="002F4C10"/>
    <w:rsid w:val="002F4E9A"/>
    <w:rsid w:val="002F7119"/>
    <w:rsid w:val="00301280"/>
    <w:rsid w:val="00305001"/>
    <w:rsid w:val="00310F75"/>
    <w:rsid w:val="003150CF"/>
    <w:rsid w:val="0031613C"/>
    <w:rsid w:val="00323B1A"/>
    <w:rsid w:val="00324642"/>
    <w:rsid w:val="0032742C"/>
    <w:rsid w:val="00330B09"/>
    <w:rsid w:val="00333338"/>
    <w:rsid w:val="00333605"/>
    <w:rsid w:val="00343BF0"/>
    <w:rsid w:val="00345884"/>
    <w:rsid w:val="00353F4D"/>
    <w:rsid w:val="0035415A"/>
    <w:rsid w:val="003563BE"/>
    <w:rsid w:val="00357AF7"/>
    <w:rsid w:val="0036066D"/>
    <w:rsid w:val="003624D8"/>
    <w:rsid w:val="00365A46"/>
    <w:rsid w:val="00366578"/>
    <w:rsid w:val="0036793D"/>
    <w:rsid w:val="00390106"/>
    <w:rsid w:val="003955DE"/>
    <w:rsid w:val="00395B63"/>
    <w:rsid w:val="0039641B"/>
    <w:rsid w:val="003974FB"/>
    <w:rsid w:val="00397EFC"/>
    <w:rsid w:val="003A42BB"/>
    <w:rsid w:val="003B3810"/>
    <w:rsid w:val="003B395D"/>
    <w:rsid w:val="003B5314"/>
    <w:rsid w:val="003B6FBD"/>
    <w:rsid w:val="003B7EDD"/>
    <w:rsid w:val="003C21A7"/>
    <w:rsid w:val="003C2793"/>
    <w:rsid w:val="003C3FC8"/>
    <w:rsid w:val="003C551B"/>
    <w:rsid w:val="003D02DB"/>
    <w:rsid w:val="003D3EF4"/>
    <w:rsid w:val="003D4E36"/>
    <w:rsid w:val="003D4F4D"/>
    <w:rsid w:val="003E021A"/>
    <w:rsid w:val="003E2BC3"/>
    <w:rsid w:val="003E5EB7"/>
    <w:rsid w:val="003F2257"/>
    <w:rsid w:val="003F2416"/>
    <w:rsid w:val="003F3603"/>
    <w:rsid w:val="00401195"/>
    <w:rsid w:val="00401AB1"/>
    <w:rsid w:val="00402A00"/>
    <w:rsid w:val="00404BE7"/>
    <w:rsid w:val="004165E5"/>
    <w:rsid w:val="0041692A"/>
    <w:rsid w:val="00417101"/>
    <w:rsid w:val="00422070"/>
    <w:rsid w:val="00424B17"/>
    <w:rsid w:val="00426319"/>
    <w:rsid w:val="004274DD"/>
    <w:rsid w:val="00431272"/>
    <w:rsid w:val="004320B3"/>
    <w:rsid w:val="00432E8A"/>
    <w:rsid w:val="004333EE"/>
    <w:rsid w:val="00441F16"/>
    <w:rsid w:val="0044500A"/>
    <w:rsid w:val="0044562F"/>
    <w:rsid w:val="00446CE8"/>
    <w:rsid w:val="004502D5"/>
    <w:rsid w:val="00451124"/>
    <w:rsid w:val="00452569"/>
    <w:rsid w:val="004615AF"/>
    <w:rsid w:val="004622A1"/>
    <w:rsid w:val="004632E9"/>
    <w:rsid w:val="00465FC6"/>
    <w:rsid w:val="00470F4B"/>
    <w:rsid w:val="0047295E"/>
    <w:rsid w:val="00473493"/>
    <w:rsid w:val="00474F78"/>
    <w:rsid w:val="00480C2A"/>
    <w:rsid w:val="0048186B"/>
    <w:rsid w:val="00486088"/>
    <w:rsid w:val="00494BBA"/>
    <w:rsid w:val="00496222"/>
    <w:rsid w:val="004A1861"/>
    <w:rsid w:val="004A3C11"/>
    <w:rsid w:val="004A6B8C"/>
    <w:rsid w:val="004B1D6E"/>
    <w:rsid w:val="004B28BF"/>
    <w:rsid w:val="004B590F"/>
    <w:rsid w:val="004B7C06"/>
    <w:rsid w:val="004C069C"/>
    <w:rsid w:val="004C7125"/>
    <w:rsid w:val="004D1D9A"/>
    <w:rsid w:val="004D479E"/>
    <w:rsid w:val="004D4B69"/>
    <w:rsid w:val="004D595C"/>
    <w:rsid w:val="004D617A"/>
    <w:rsid w:val="004D6BB0"/>
    <w:rsid w:val="004E5048"/>
    <w:rsid w:val="004E50AE"/>
    <w:rsid w:val="004E561E"/>
    <w:rsid w:val="004E6085"/>
    <w:rsid w:val="004F2A18"/>
    <w:rsid w:val="004F4E1D"/>
    <w:rsid w:val="004F6351"/>
    <w:rsid w:val="004F67AA"/>
    <w:rsid w:val="004F72DA"/>
    <w:rsid w:val="004F73EC"/>
    <w:rsid w:val="004F7CDE"/>
    <w:rsid w:val="00512309"/>
    <w:rsid w:val="00512723"/>
    <w:rsid w:val="0051437D"/>
    <w:rsid w:val="005204E5"/>
    <w:rsid w:val="00522702"/>
    <w:rsid w:val="0052477E"/>
    <w:rsid w:val="00526754"/>
    <w:rsid w:val="00530892"/>
    <w:rsid w:val="00532B62"/>
    <w:rsid w:val="00532CA8"/>
    <w:rsid w:val="00543798"/>
    <w:rsid w:val="005439BD"/>
    <w:rsid w:val="00551BE0"/>
    <w:rsid w:val="0055629A"/>
    <w:rsid w:val="00562580"/>
    <w:rsid w:val="00566A0F"/>
    <w:rsid w:val="00566EFD"/>
    <w:rsid w:val="00571A74"/>
    <w:rsid w:val="00576C99"/>
    <w:rsid w:val="0058035C"/>
    <w:rsid w:val="00581223"/>
    <w:rsid w:val="00597322"/>
    <w:rsid w:val="005975BF"/>
    <w:rsid w:val="005A0EC8"/>
    <w:rsid w:val="005A1577"/>
    <w:rsid w:val="005A1B30"/>
    <w:rsid w:val="005A4EE6"/>
    <w:rsid w:val="005A53DB"/>
    <w:rsid w:val="005A653A"/>
    <w:rsid w:val="005A66B0"/>
    <w:rsid w:val="005B2935"/>
    <w:rsid w:val="005B525A"/>
    <w:rsid w:val="005B67A9"/>
    <w:rsid w:val="005B7083"/>
    <w:rsid w:val="005C16B5"/>
    <w:rsid w:val="005C16DC"/>
    <w:rsid w:val="005C4A66"/>
    <w:rsid w:val="005C5BDD"/>
    <w:rsid w:val="005D3829"/>
    <w:rsid w:val="005D5C72"/>
    <w:rsid w:val="005E230E"/>
    <w:rsid w:val="005E4F8E"/>
    <w:rsid w:val="005E5D4B"/>
    <w:rsid w:val="005E5E77"/>
    <w:rsid w:val="005E7CA9"/>
    <w:rsid w:val="005F0306"/>
    <w:rsid w:val="005F0864"/>
    <w:rsid w:val="005F0FB6"/>
    <w:rsid w:val="005F61A3"/>
    <w:rsid w:val="005F61F3"/>
    <w:rsid w:val="005F6449"/>
    <w:rsid w:val="00603AF6"/>
    <w:rsid w:val="0060533E"/>
    <w:rsid w:val="00617B40"/>
    <w:rsid w:val="00620E49"/>
    <w:rsid w:val="00623C81"/>
    <w:rsid w:val="00624276"/>
    <w:rsid w:val="00626321"/>
    <w:rsid w:val="00626B7E"/>
    <w:rsid w:val="00626B85"/>
    <w:rsid w:val="00627C20"/>
    <w:rsid w:val="00635ADA"/>
    <w:rsid w:val="00635B43"/>
    <w:rsid w:val="00636F28"/>
    <w:rsid w:val="0064343F"/>
    <w:rsid w:val="0065287E"/>
    <w:rsid w:val="00655734"/>
    <w:rsid w:val="00656148"/>
    <w:rsid w:val="006615CF"/>
    <w:rsid w:val="006646E6"/>
    <w:rsid w:val="00665575"/>
    <w:rsid w:val="006716E8"/>
    <w:rsid w:val="006722F9"/>
    <w:rsid w:val="00673490"/>
    <w:rsid w:val="00680790"/>
    <w:rsid w:val="00681196"/>
    <w:rsid w:val="00682BBB"/>
    <w:rsid w:val="00694501"/>
    <w:rsid w:val="00695D5A"/>
    <w:rsid w:val="006A1FE0"/>
    <w:rsid w:val="006A5B30"/>
    <w:rsid w:val="006B1282"/>
    <w:rsid w:val="006B4ABD"/>
    <w:rsid w:val="006B52ED"/>
    <w:rsid w:val="006C0AAD"/>
    <w:rsid w:val="006C37AF"/>
    <w:rsid w:val="006C77B8"/>
    <w:rsid w:val="006C7EEA"/>
    <w:rsid w:val="006D153F"/>
    <w:rsid w:val="006D18AE"/>
    <w:rsid w:val="006D1CEE"/>
    <w:rsid w:val="006D4250"/>
    <w:rsid w:val="006D4394"/>
    <w:rsid w:val="006D495B"/>
    <w:rsid w:val="006D7039"/>
    <w:rsid w:val="006E28F5"/>
    <w:rsid w:val="006E74A5"/>
    <w:rsid w:val="006F7F8C"/>
    <w:rsid w:val="007059D2"/>
    <w:rsid w:val="00710E3C"/>
    <w:rsid w:val="00715FA3"/>
    <w:rsid w:val="0071786C"/>
    <w:rsid w:val="00722058"/>
    <w:rsid w:val="007343BF"/>
    <w:rsid w:val="00736064"/>
    <w:rsid w:val="00736DAA"/>
    <w:rsid w:val="007379F3"/>
    <w:rsid w:val="00742D00"/>
    <w:rsid w:val="007456C2"/>
    <w:rsid w:val="00751468"/>
    <w:rsid w:val="00751F36"/>
    <w:rsid w:val="007559C9"/>
    <w:rsid w:val="007566C9"/>
    <w:rsid w:val="00764169"/>
    <w:rsid w:val="00765CE9"/>
    <w:rsid w:val="0077481C"/>
    <w:rsid w:val="00775181"/>
    <w:rsid w:val="007769E5"/>
    <w:rsid w:val="00777EEA"/>
    <w:rsid w:val="00781BCF"/>
    <w:rsid w:val="00783490"/>
    <w:rsid w:val="00787EE5"/>
    <w:rsid w:val="00787F47"/>
    <w:rsid w:val="00794A83"/>
    <w:rsid w:val="0079551C"/>
    <w:rsid w:val="007A0722"/>
    <w:rsid w:val="007A32D9"/>
    <w:rsid w:val="007A3D53"/>
    <w:rsid w:val="007B064A"/>
    <w:rsid w:val="007C03CE"/>
    <w:rsid w:val="007C0508"/>
    <w:rsid w:val="007C5828"/>
    <w:rsid w:val="007D07EB"/>
    <w:rsid w:val="007D0D5A"/>
    <w:rsid w:val="007D10F9"/>
    <w:rsid w:val="007D37F2"/>
    <w:rsid w:val="007E462A"/>
    <w:rsid w:val="007E50BC"/>
    <w:rsid w:val="007E6A27"/>
    <w:rsid w:val="007F2305"/>
    <w:rsid w:val="007F335E"/>
    <w:rsid w:val="007F3518"/>
    <w:rsid w:val="007F5A8F"/>
    <w:rsid w:val="007F6F56"/>
    <w:rsid w:val="008005B1"/>
    <w:rsid w:val="00802B6A"/>
    <w:rsid w:val="008053F1"/>
    <w:rsid w:val="00805A4C"/>
    <w:rsid w:val="00814DFA"/>
    <w:rsid w:val="00821D8F"/>
    <w:rsid w:val="00822F9D"/>
    <w:rsid w:val="0083012B"/>
    <w:rsid w:val="00832A31"/>
    <w:rsid w:val="00840CBD"/>
    <w:rsid w:val="00841D76"/>
    <w:rsid w:val="00843228"/>
    <w:rsid w:val="00844520"/>
    <w:rsid w:val="008459BB"/>
    <w:rsid w:val="00846B4C"/>
    <w:rsid w:val="00851440"/>
    <w:rsid w:val="00851787"/>
    <w:rsid w:val="00852B27"/>
    <w:rsid w:val="00855AFF"/>
    <w:rsid w:val="008604E0"/>
    <w:rsid w:val="00862A03"/>
    <w:rsid w:val="00866C31"/>
    <w:rsid w:val="00866E45"/>
    <w:rsid w:val="008676E2"/>
    <w:rsid w:val="00867758"/>
    <w:rsid w:val="00871F99"/>
    <w:rsid w:val="00875973"/>
    <w:rsid w:val="008759FE"/>
    <w:rsid w:val="00875DF3"/>
    <w:rsid w:val="00877A30"/>
    <w:rsid w:val="008801EF"/>
    <w:rsid w:val="00885043"/>
    <w:rsid w:val="00885797"/>
    <w:rsid w:val="00886731"/>
    <w:rsid w:val="00887852"/>
    <w:rsid w:val="00891455"/>
    <w:rsid w:val="00891D9A"/>
    <w:rsid w:val="0089767B"/>
    <w:rsid w:val="008A2D6B"/>
    <w:rsid w:val="008A496B"/>
    <w:rsid w:val="008A77C6"/>
    <w:rsid w:val="008C194D"/>
    <w:rsid w:val="008C1B60"/>
    <w:rsid w:val="008C2ACB"/>
    <w:rsid w:val="008C304B"/>
    <w:rsid w:val="008D6252"/>
    <w:rsid w:val="008E03E4"/>
    <w:rsid w:val="008E09E1"/>
    <w:rsid w:val="008E4601"/>
    <w:rsid w:val="008E71B4"/>
    <w:rsid w:val="008E7B4B"/>
    <w:rsid w:val="008F5530"/>
    <w:rsid w:val="008F5CE4"/>
    <w:rsid w:val="00900028"/>
    <w:rsid w:val="00901924"/>
    <w:rsid w:val="00903CF1"/>
    <w:rsid w:val="00916917"/>
    <w:rsid w:val="00924A71"/>
    <w:rsid w:val="00927695"/>
    <w:rsid w:val="009306E4"/>
    <w:rsid w:val="00933810"/>
    <w:rsid w:val="00936134"/>
    <w:rsid w:val="009372A5"/>
    <w:rsid w:val="009449F8"/>
    <w:rsid w:val="00945A85"/>
    <w:rsid w:val="00946747"/>
    <w:rsid w:val="00955283"/>
    <w:rsid w:val="0096105F"/>
    <w:rsid w:val="0096338B"/>
    <w:rsid w:val="009640BA"/>
    <w:rsid w:val="009649F9"/>
    <w:rsid w:val="0096643F"/>
    <w:rsid w:val="00970012"/>
    <w:rsid w:val="0098621E"/>
    <w:rsid w:val="009917B5"/>
    <w:rsid w:val="00991A5E"/>
    <w:rsid w:val="009936B4"/>
    <w:rsid w:val="009A231B"/>
    <w:rsid w:val="009A2A5C"/>
    <w:rsid w:val="009A6794"/>
    <w:rsid w:val="009A7518"/>
    <w:rsid w:val="009B40BE"/>
    <w:rsid w:val="009C0855"/>
    <w:rsid w:val="009C1751"/>
    <w:rsid w:val="009C1CA7"/>
    <w:rsid w:val="009D3ACF"/>
    <w:rsid w:val="009E2CD1"/>
    <w:rsid w:val="009E55E6"/>
    <w:rsid w:val="009E6A68"/>
    <w:rsid w:val="009F3BE0"/>
    <w:rsid w:val="009F5C91"/>
    <w:rsid w:val="009F6EC2"/>
    <w:rsid w:val="00A041BF"/>
    <w:rsid w:val="00A14960"/>
    <w:rsid w:val="00A24D50"/>
    <w:rsid w:val="00A27D34"/>
    <w:rsid w:val="00A33D50"/>
    <w:rsid w:val="00A45255"/>
    <w:rsid w:val="00A52DAF"/>
    <w:rsid w:val="00A52EE2"/>
    <w:rsid w:val="00A5522D"/>
    <w:rsid w:val="00A57942"/>
    <w:rsid w:val="00A604CB"/>
    <w:rsid w:val="00A644A8"/>
    <w:rsid w:val="00A651FF"/>
    <w:rsid w:val="00A762C7"/>
    <w:rsid w:val="00A80DBF"/>
    <w:rsid w:val="00A85D8D"/>
    <w:rsid w:val="00A94833"/>
    <w:rsid w:val="00A9569F"/>
    <w:rsid w:val="00AB0B70"/>
    <w:rsid w:val="00AB2789"/>
    <w:rsid w:val="00AB3A45"/>
    <w:rsid w:val="00AB3F4A"/>
    <w:rsid w:val="00AB43A6"/>
    <w:rsid w:val="00AC16A7"/>
    <w:rsid w:val="00AC194A"/>
    <w:rsid w:val="00AC1B72"/>
    <w:rsid w:val="00AC3FBD"/>
    <w:rsid w:val="00AD26D7"/>
    <w:rsid w:val="00AD2C88"/>
    <w:rsid w:val="00AD697A"/>
    <w:rsid w:val="00AD6D7F"/>
    <w:rsid w:val="00AD6F22"/>
    <w:rsid w:val="00AD6F7C"/>
    <w:rsid w:val="00AE29DE"/>
    <w:rsid w:val="00AE3A6B"/>
    <w:rsid w:val="00AE3C27"/>
    <w:rsid w:val="00AE4737"/>
    <w:rsid w:val="00AE51A8"/>
    <w:rsid w:val="00AF34D2"/>
    <w:rsid w:val="00AF7031"/>
    <w:rsid w:val="00B051EB"/>
    <w:rsid w:val="00B0618F"/>
    <w:rsid w:val="00B06A21"/>
    <w:rsid w:val="00B14879"/>
    <w:rsid w:val="00B17E67"/>
    <w:rsid w:val="00B2079F"/>
    <w:rsid w:val="00B2259C"/>
    <w:rsid w:val="00B336B9"/>
    <w:rsid w:val="00B34FA1"/>
    <w:rsid w:val="00B40DB2"/>
    <w:rsid w:val="00B426AD"/>
    <w:rsid w:val="00B45B9C"/>
    <w:rsid w:val="00B45F61"/>
    <w:rsid w:val="00B45FAB"/>
    <w:rsid w:val="00B50482"/>
    <w:rsid w:val="00B50F6F"/>
    <w:rsid w:val="00B53364"/>
    <w:rsid w:val="00B53A62"/>
    <w:rsid w:val="00B55716"/>
    <w:rsid w:val="00B55F42"/>
    <w:rsid w:val="00B626AF"/>
    <w:rsid w:val="00B67E4C"/>
    <w:rsid w:val="00B761F1"/>
    <w:rsid w:val="00B76CD1"/>
    <w:rsid w:val="00B80960"/>
    <w:rsid w:val="00B80DCE"/>
    <w:rsid w:val="00B81A2D"/>
    <w:rsid w:val="00B832BB"/>
    <w:rsid w:val="00B83C46"/>
    <w:rsid w:val="00B85A1B"/>
    <w:rsid w:val="00B87885"/>
    <w:rsid w:val="00B954B6"/>
    <w:rsid w:val="00B95A4D"/>
    <w:rsid w:val="00B970D3"/>
    <w:rsid w:val="00B9711A"/>
    <w:rsid w:val="00BA46DD"/>
    <w:rsid w:val="00BB1720"/>
    <w:rsid w:val="00BB6639"/>
    <w:rsid w:val="00BB794D"/>
    <w:rsid w:val="00BC715A"/>
    <w:rsid w:val="00BD2EA0"/>
    <w:rsid w:val="00BD55A7"/>
    <w:rsid w:val="00BD6590"/>
    <w:rsid w:val="00BD6F37"/>
    <w:rsid w:val="00BE1788"/>
    <w:rsid w:val="00BE2AF4"/>
    <w:rsid w:val="00BE39FA"/>
    <w:rsid w:val="00BE48D9"/>
    <w:rsid w:val="00BE6AB7"/>
    <w:rsid w:val="00BF03BB"/>
    <w:rsid w:val="00BF19C9"/>
    <w:rsid w:val="00BF2253"/>
    <w:rsid w:val="00BF262A"/>
    <w:rsid w:val="00BF3B48"/>
    <w:rsid w:val="00C002B4"/>
    <w:rsid w:val="00C07B20"/>
    <w:rsid w:val="00C16253"/>
    <w:rsid w:val="00C21D1F"/>
    <w:rsid w:val="00C239F1"/>
    <w:rsid w:val="00C244E6"/>
    <w:rsid w:val="00C24577"/>
    <w:rsid w:val="00C26A51"/>
    <w:rsid w:val="00C31DAF"/>
    <w:rsid w:val="00C3554B"/>
    <w:rsid w:val="00C36F0C"/>
    <w:rsid w:val="00C36F5A"/>
    <w:rsid w:val="00C408BB"/>
    <w:rsid w:val="00C43582"/>
    <w:rsid w:val="00C43E92"/>
    <w:rsid w:val="00C44699"/>
    <w:rsid w:val="00C50D42"/>
    <w:rsid w:val="00C51F70"/>
    <w:rsid w:val="00C56CE1"/>
    <w:rsid w:val="00C62A34"/>
    <w:rsid w:val="00C65905"/>
    <w:rsid w:val="00C65AEE"/>
    <w:rsid w:val="00C66C14"/>
    <w:rsid w:val="00C7412C"/>
    <w:rsid w:val="00C82B2D"/>
    <w:rsid w:val="00C958AD"/>
    <w:rsid w:val="00C9766F"/>
    <w:rsid w:val="00CA22CA"/>
    <w:rsid w:val="00CA7141"/>
    <w:rsid w:val="00CB6C8F"/>
    <w:rsid w:val="00CC4673"/>
    <w:rsid w:val="00CC79F3"/>
    <w:rsid w:val="00CC7C2A"/>
    <w:rsid w:val="00CD10B8"/>
    <w:rsid w:val="00CD492F"/>
    <w:rsid w:val="00CD7F82"/>
    <w:rsid w:val="00CE0226"/>
    <w:rsid w:val="00CF36CA"/>
    <w:rsid w:val="00CF3794"/>
    <w:rsid w:val="00CF3F06"/>
    <w:rsid w:val="00CF44D0"/>
    <w:rsid w:val="00CF744D"/>
    <w:rsid w:val="00D007DF"/>
    <w:rsid w:val="00D03C87"/>
    <w:rsid w:val="00D046F2"/>
    <w:rsid w:val="00D10C3D"/>
    <w:rsid w:val="00D12DD2"/>
    <w:rsid w:val="00D155CC"/>
    <w:rsid w:val="00D173A2"/>
    <w:rsid w:val="00D20948"/>
    <w:rsid w:val="00D20B04"/>
    <w:rsid w:val="00D238F7"/>
    <w:rsid w:val="00D26095"/>
    <w:rsid w:val="00D26B41"/>
    <w:rsid w:val="00D2777C"/>
    <w:rsid w:val="00D37DC4"/>
    <w:rsid w:val="00D4414E"/>
    <w:rsid w:val="00D44882"/>
    <w:rsid w:val="00D4701F"/>
    <w:rsid w:val="00D503A1"/>
    <w:rsid w:val="00D50DE5"/>
    <w:rsid w:val="00D51B82"/>
    <w:rsid w:val="00D53054"/>
    <w:rsid w:val="00D6176F"/>
    <w:rsid w:val="00D64FB3"/>
    <w:rsid w:val="00D7558A"/>
    <w:rsid w:val="00D75D4A"/>
    <w:rsid w:val="00D7681D"/>
    <w:rsid w:val="00D769E7"/>
    <w:rsid w:val="00D76D2B"/>
    <w:rsid w:val="00D8061E"/>
    <w:rsid w:val="00D87950"/>
    <w:rsid w:val="00D9134C"/>
    <w:rsid w:val="00D9373D"/>
    <w:rsid w:val="00D94624"/>
    <w:rsid w:val="00DA0F2E"/>
    <w:rsid w:val="00DA2B6B"/>
    <w:rsid w:val="00DA44B3"/>
    <w:rsid w:val="00DA54EB"/>
    <w:rsid w:val="00DB032D"/>
    <w:rsid w:val="00DB0ECB"/>
    <w:rsid w:val="00DB157E"/>
    <w:rsid w:val="00DC4FD7"/>
    <w:rsid w:val="00DD4C8F"/>
    <w:rsid w:val="00DD6411"/>
    <w:rsid w:val="00DE12FA"/>
    <w:rsid w:val="00DE1BFE"/>
    <w:rsid w:val="00DE590C"/>
    <w:rsid w:val="00DF6A5F"/>
    <w:rsid w:val="00E024DC"/>
    <w:rsid w:val="00E02A67"/>
    <w:rsid w:val="00E039F7"/>
    <w:rsid w:val="00E05238"/>
    <w:rsid w:val="00E05262"/>
    <w:rsid w:val="00E05E01"/>
    <w:rsid w:val="00E1561A"/>
    <w:rsid w:val="00E201FF"/>
    <w:rsid w:val="00E24823"/>
    <w:rsid w:val="00E26486"/>
    <w:rsid w:val="00E27F46"/>
    <w:rsid w:val="00E317C4"/>
    <w:rsid w:val="00E415E4"/>
    <w:rsid w:val="00E46C54"/>
    <w:rsid w:val="00E516F7"/>
    <w:rsid w:val="00E55646"/>
    <w:rsid w:val="00E624C3"/>
    <w:rsid w:val="00E65BB3"/>
    <w:rsid w:val="00E7548C"/>
    <w:rsid w:val="00E76294"/>
    <w:rsid w:val="00E805F9"/>
    <w:rsid w:val="00E81265"/>
    <w:rsid w:val="00E82B91"/>
    <w:rsid w:val="00E941EE"/>
    <w:rsid w:val="00E94244"/>
    <w:rsid w:val="00E97225"/>
    <w:rsid w:val="00E97607"/>
    <w:rsid w:val="00EA0A44"/>
    <w:rsid w:val="00EA2DD2"/>
    <w:rsid w:val="00EA4DE4"/>
    <w:rsid w:val="00EB6413"/>
    <w:rsid w:val="00EB7E90"/>
    <w:rsid w:val="00EC048E"/>
    <w:rsid w:val="00EC367E"/>
    <w:rsid w:val="00ED01A2"/>
    <w:rsid w:val="00ED5983"/>
    <w:rsid w:val="00ED7247"/>
    <w:rsid w:val="00EE7C04"/>
    <w:rsid w:val="00EF16FE"/>
    <w:rsid w:val="00EF1EE3"/>
    <w:rsid w:val="00EF214F"/>
    <w:rsid w:val="00EF7EDB"/>
    <w:rsid w:val="00F03104"/>
    <w:rsid w:val="00F06234"/>
    <w:rsid w:val="00F06D63"/>
    <w:rsid w:val="00F114E8"/>
    <w:rsid w:val="00F120E8"/>
    <w:rsid w:val="00F155DA"/>
    <w:rsid w:val="00F161D5"/>
    <w:rsid w:val="00F16238"/>
    <w:rsid w:val="00F257A2"/>
    <w:rsid w:val="00F262C9"/>
    <w:rsid w:val="00F300CE"/>
    <w:rsid w:val="00F30173"/>
    <w:rsid w:val="00F34C22"/>
    <w:rsid w:val="00F363EB"/>
    <w:rsid w:val="00F400EE"/>
    <w:rsid w:val="00F4119F"/>
    <w:rsid w:val="00F424C4"/>
    <w:rsid w:val="00F44053"/>
    <w:rsid w:val="00F449DF"/>
    <w:rsid w:val="00F462F1"/>
    <w:rsid w:val="00F472A7"/>
    <w:rsid w:val="00F478C2"/>
    <w:rsid w:val="00F50161"/>
    <w:rsid w:val="00F55E37"/>
    <w:rsid w:val="00F571AD"/>
    <w:rsid w:val="00F6069F"/>
    <w:rsid w:val="00F66C28"/>
    <w:rsid w:val="00F71906"/>
    <w:rsid w:val="00F71DD3"/>
    <w:rsid w:val="00F74C98"/>
    <w:rsid w:val="00F765C7"/>
    <w:rsid w:val="00F76B27"/>
    <w:rsid w:val="00F80CC2"/>
    <w:rsid w:val="00F80D2A"/>
    <w:rsid w:val="00F819FD"/>
    <w:rsid w:val="00F8349F"/>
    <w:rsid w:val="00F876D6"/>
    <w:rsid w:val="00F91187"/>
    <w:rsid w:val="00F94FFD"/>
    <w:rsid w:val="00FA20F7"/>
    <w:rsid w:val="00FA21CD"/>
    <w:rsid w:val="00FA2509"/>
    <w:rsid w:val="00FA33DA"/>
    <w:rsid w:val="00FA4CF5"/>
    <w:rsid w:val="00FA56B6"/>
    <w:rsid w:val="00FA6E22"/>
    <w:rsid w:val="00FA7C60"/>
    <w:rsid w:val="00FB3F44"/>
    <w:rsid w:val="00FB4557"/>
    <w:rsid w:val="00FC1C7B"/>
    <w:rsid w:val="00FC389B"/>
    <w:rsid w:val="00FC3FBE"/>
    <w:rsid w:val="00FC4F82"/>
    <w:rsid w:val="00FC6566"/>
    <w:rsid w:val="00FD2DDB"/>
    <w:rsid w:val="00FD45D3"/>
    <w:rsid w:val="00FD53A8"/>
    <w:rsid w:val="00FD5829"/>
    <w:rsid w:val="00FD6A36"/>
    <w:rsid w:val="00FE367D"/>
    <w:rsid w:val="00FE5856"/>
    <w:rsid w:val="00FE71F9"/>
    <w:rsid w:val="00FF023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customStyle="1" w:styleId="Style8">
    <w:name w:val="Style8"/>
    <w:basedOn w:val="a"/>
    <w:uiPriority w:val="99"/>
    <w:rsid w:val="00682BBB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82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C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783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B80960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99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customStyle="1" w:styleId="Style8">
    <w:name w:val="Style8"/>
    <w:basedOn w:val="a"/>
    <w:uiPriority w:val="99"/>
    <w:rsid w:val="00682BBB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82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C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783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B80960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99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FFFE-29AF-45A5-B59B-37FF890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2018-08-27T10:28:00Z</dcterms:created>
  <dcterms:modified xsi:type="dcterms:W3CDTF">2018-09-07T07:37:00Z</dcterms:modified>
</cp:coreProperties>
</file>