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F5CEA1" wp14:editId="2104EF20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52267">
        <w:rPr>
          <w:rFonts w:ascii="Times New Roman" w:hAnsi="Times New Roman"/>
          <w:sz w:val="24"/>
          <w:szCs w:val="24"/>
        </w:rPr>
        <w:t xml:space="preserve">№ </w:t>
      </w:r>
      <w:r w:rsidR="002C7E56" w:rsidRPr="008A00AA">
        <w:rPr>
          <w:rFonts w:ascii="Times New Roman" w:hAnsi="Times New Roman"/>
          <w:sz w:val="24"/>
          <w:szCs w:val="24"/>
        </w:rPr>
        <w:t>23</w:t>
      </w:r>
      <w:r w:rsidR="00252267">
        <w:rPr>
          <w:rFonts w:ascii="Times New Roman" w:hAnsi="Times New Roman"/>
          <w:sz w:val="24"/>
          <w:szCs w:val="24"/>
        </w:rPr>
        <w:t>-Исх-</w:t>
      </w:r>
      <w:r w:rsidR="00597267">
        <w:rPr>
          <w:rFonts w:ascii="Times New Roman" w:hAnsi="Times New Roman"/>
          <w:sz w:val="24"/>
          <w:szCs w:val="24"/>
        </w:rPr>
        <w:t>3532</w:t>
      </w:r>
      <w:r w:rsidR="00252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97267">
        <w:rPr>
          <w:rFonts w:ascii="Times New Roman" w:hAnsi="Times New Roman"/>
          <w:sz w:val="24"/>
          <w:szCs w:val="24"/>
        </w:rPr>
        <w:t>25</w:t>
      </w:r>
      <w:r w:rsidR="00C27FED">
        <w:rPr>
          <w:rFonts w:ascii="Times New Roman" w:hAnsi="Times New Roman"/>
          <w:sz w:val="24"/>
          <w:szCs w:val="24"/>
        </w:rPr>
        <w:t>.</w:t>
      </w:r>
      <w:r w:rsidR="00252267">
        <w:rPr>
          <w:rFonts w:ascii="Times New Roman" w:hAnsi="Times New Roman"/>
          <w:sz w:val="24"/>
          <w:szCs w:val="24"/>
        </w:rPr>
        <w:t>1</w:t>
      </w:r>
      <w:r w:rsidR="00597267">
        <w:rPr>
          <w:rFonts w:ascii="Times New Roman" w:hAnsi="Times New Roman"/>
          <w:sz w:val="24"/>
          <w:szCs w:val="24"/>
        </w:rPr>
        <w:t>2</w:t>
      </w:r>
      <w:r w:rsidR="00C27FED">
        <w:rPr>
          <w:rFonts w:ascii="Times New Roman" w:hAnsi="Times New Roman"/>
          <w:sz w:val="24"/>
          <w:szCs w:val="24"/>
        </w:rPr>
        <w:t xml:space="preserve">.2017 </w:t>
      </w:r>
    </w:p>
    <w:p w:rsidR="002762CA" w:rsidRPr="002762CA" w:rsidRDefault="002762CA" w:rsidP="004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2762C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762CA" w:rsidRPr="002762CA" w:rsidRDefault="002762CA" w:rsidP="004A08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CA">
        <w:rPr>
          <w:rFonts w:ascii="Times New Roman" w:hAnsi="Times New Roman" w:cs="Times New Roman"/>
          <w:sz w:val="28"/>
          <w:szCs w:val="28"/>
        </w:rPr>
        <w:t>об экспертизе постановления Правительства Ханты-Мансийского</w:t>
      </w:r>
      <w:r w:rsidRPr="002762CA">
        <w:rPr>
          <w:rFonts w:ascii="Times New Roman" w:hAnsi="Times New Roman" w:cs="Times New Roman"/>
          <w:sz w:val="28"/>
          <w:szCs w:val="28"/>
        </w:rPr>
        <w:br/>
        <w:t>автономного округа – Югры</w:t>
      </w:r>
      <w:r w:rsidR="00252267">
        <w:rPr>
          <w:rFonts w:ascii="Times New Roman" w:hAnsi="Times New Roman" w:cs="Times New Roman"/>
          <w:sz w:val="28"/>
          <w:szCs w:val="28"/>
        </w:rPr>
        <w:t xml:space="preserve"> от </w:t>
      </w:r>
      <w:r w:rsidR="009A5350">
        <w:rPr>
          <w:rFonts w:ascii="Times New Roman" w:hAnsi="Times New Roman" w:cs="Times New Roman"/>
          <w:sz w:val="28"/>
          <w:szCs w:val="28"/>
        </w:rPr>
        <w:t xml:space="preserve">12 декабря 2007 года № 316-п </w:t>
      </w:r>
      <w:r w:rsidR="009A5350">
        <w:rPr>
          <w:rFonts w:ascii="Times New Roman" w:hAnsi="Times New Roman" w:cs="Times New Roman"/>
          <w:sz w:val="28"/>
          <w:szCs w:val="28"/>
        </w:rPr>
        <w:br/>
        <w:t xml:space="preserve">«О регистрации специалистов в области ветеринарии, занимающихся предпринимательской деятельностью на территории Ханты-Мансийского автономного округа – Югры» </w:t>
      </w:r>
      <w:bookmarkEnd w:id="2"/>
      <w:r w:rsidRPr="002762CA">
        <w:rPr>
          <w:rFonts w:ascii="Times New Roman" w:hAnsi="Times New Roman" w:cs="Times New Roman"/>
          <w:sz w:val="28"/>
          <w:szCs w:val="28"/>
        </w:rPr>
        <w:t xml:space="preserve">(далее – постановление № </w:t>
      </w:r>
      <w:r w:rsidR="009A5350">
        <w:rPr>
          <w:rFonts w:ascii="Times New Roman" w:hAnsi="Times New Roman" w:cs="Times New Roman"/>
          <w:sz w:val="28"/>
          <w:szCs w:val="28"/>
        </w:rPr>
        <w:t>316</w:t>
      </w:r>
      <w:r w:rsidR="00252267">
        <w:rPr>
          <w:rFonts w:ascii="Times New Roman" w:hAnsi="Times New Roman" w:cs="Times New Roman"/>
          <w:sz w:val="28"/>
          <w:szCs w:val="28"/>
        </w:rPr>
        <w:t>-п</w:t>
      </w:r>
      <w:r w:rsidRPr="002762CA">
        <w:rPr>
          <w:rFonts w:ascii="Times New Roman" w:hAnsi="Times New Roman" w:cs="Times New Roman"/>
          <w:sz w:val="28"/>
          <w:szCs w:val="28"/>
        </w:rPr>
        <w:t>)</w:t>
      </w:r>
    </w:p>
    <w:p w:rsidR="00365A46" w:rsidRPr="00D63FEA" w:rsidRDefault="00365A46" w:rsidP="00C2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A" w:rsidRPr="004A087E" w:rsidRDefault="002762CA" w:rsidP="009A5350">
      <w:pPr>
        <w:pStyle w:val="ConsPlusTitle"/>
        <w:spacing w:line="360" w:lineRule="auto"/>
        <w:ind w:firstLine="709"/>
        <w:jc w:val="both"/>
        <w:rPr>
          <w:b w:val="0"/>
        </w:rPr>
      </w:pPr>
      <w:r w:rsidRPr="004A087E">
        <w:rPr>
          <w:b w:val="0"/>
        </w:rPr>
        <w:t>Департамент экономического развития Ханты-Мансийского автономного округа – Югры (далее – уполномоченный орган</w:t>
      </w:r>
      <w:r w:rsidR="00252267" w:rsidRPr="004A087E">
        <w:rPr>
          <w:b w:val="0"/>
        </w:rPr>
        <w:t>, автономный округ</w:t>
      </w:r>
      <w:r w:rsidRPr="004A087E">
        <w:rPr>
          <w:b w:val="0"/>
        </w:rPr>
        <w:t>)</w:t>
      </w:r>
      <w:r w:rsidR="00252267" w:rsidRPr="004A087E">
        <w:rPr>
          <w:b w:val="0"/>
        </w:rPr>
        <w:t xml:space="preserve"> </w:t>
      </w:r>
      <w:r w:rsidRPr="004A087E">
        <w:rPr>
          <w:b w:val="0"/>
        </w:rPr>
        <w:t>в соответствии с пунктом 6 Порядка проведения оценки регулирующего воздействия проектов нормативных правовых актов, подготовленных исполнительными органами государственной власти, экспертизы и оценки фактического воздействия нормативных правовых актов</w:t>
      </w:r>
      <w:r w:rsidR="00252267" w:rsidRPr="004A087E">
        <w:rPr>
          <w:b w:val="0"/>
        </w:rPr>
        <w:t xml:space="preserve"> </w:t>
      </w:r>
      <w:r w:rsidRPr="004A087E">
        <w:rPr>
          <w:b w:val="0"/>
        </w:rPr>
        <w:t>Ханты-</w:t>
      </w:r>
      <w:r w:rsidR="00252267" w:rsidRPr="004A087E">
        <w:rPr>
          <w:b w:val="0"/>
        </w:rPr>
        <w:t>М</w:t>
      </w:r>
      <w:r w:rsidRPr="004A087E">
        <w:rPr>
          <w:b w:val="0"/>
        </w:rPr>
        <w:t>ансийского автономного округа – Югры,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</w:t>
      </w:r>
      <w:r w:rsidR="00252267" w:rsidRPr="004A087E">
        <w:rPr>
          <w:b w:val="0"/>
        </w:rPr>
        <w:t xml:space="preserve"> </w:t>
      </w:r>
      <w:r w:rsidRPr="004A087E">
        <w:rPr>
          <w:b w:val="0"/>
        </w:rPr>
        <w:t xml:space="preserve">от 30 августа 2013 года № 328-п (далее – Порядок), рассмотрев постановление № </w:t>
      </w:r>
      <w:r w:rsidR="009A5350">
        <w:rPr>
          <w:b w:val="0"/>
        </w:rPr>
        <w:t>316</w:t>
      </w:r>
      <w:r w:rsidRPr="004A087E">
        <w:rPr>
          <w:b w:val="0"/>
        </w:rPr>
        <w:t xml:space="preserve">-п, </w:t>
      </w:r>
      <w:r w:rsidR="00252267" w:rsidRPr="004A087E">
        <w:rPr>
          <w:b w:val="0"/>
        </w:rPr>
        <w:t xml:space="preserve">пояснительную записку, </w:t>
      </w:r>
      <w:r w:rsidRPr="004A087E">
        <w:rPr>
          <w:b w:val="0"/>
        </w:rPr>
        <w:t xml:space="preserve">свод предложений </w:t>
      </w:r>
      <w:r w:rsidR="00252267" w:rsidRPr="004A087E">
        <w:rPr>
          <w:b w:val="0"/>
        </w:rPr>
        <w:br/>
      </w:r>
      <w:r w:rsidRPr="004A087E">
        <w:rPr>
          <w:b w:val="0"/>
        </w:rPr>
        <w:t xml:space="preserve">по результатам проведения публичных консультаций, сводный отчет </w:t>
      </w:r>
      <w:r w:rsidR="00252267" w:rsidRPr="004A087E">
        <w:rPr>
          <w:b w:val="0"/>
        </w:rPr>
        <w:br/>
      </w:r>
      <w:r w:rsidRPr="004A087E">
        <w:rPr>
          <w:b w:val="0"/>
        </w:rPr>
        <w:t xml:space="preserve">о результатах проведения экспертизы нормативного правового акта </w:t>
      </w:r>
      <w:r w:rsidR="00252267" w:rsidRPr="004A087E">
        <w:rPr>
          <w:b w:val="0"/>
        </w:rPr>
        <w:br/>
      </w:r>
      <w:r w:rsidRPr="004A087E">
        <w:rPr>
          <w:b w:val="0"/>
        </w:rPr>
        <w:lastRenderedPageBreak/>
        <w:t>(далее – свод предложений, сводный отчет),</w:t>
      </w:r>
      <w:r w:rsidR="00221C34">
        <w:rPr>
          <w:b w:val="0"/>
        </w:rPr>
        <w:t xml:space="preserve"> письмо от 24 ноября 2017 года № 23-Исх-3098,</w:t>
      </w:r>
      <w:r w:rsidRPr="004A087E">
        <w:rPr>
          <w:b w:val="0"/>
        </w:rPr>
        <w:t xml:space="preserve"> подготовленные</w:t>
      </w:r>
      <w:r w:rsidR="00252267" w:rsidRPr="004A087E">
        <w:rPr>
          <w:b w:val="0"/>
        </w:rPr>
        <w:t xml:space="preserve"> </w:t>
      </w:r>
      <w:r w:rsidR="009A5350">
        <w:rPr>
          <w:b w:val="0"/>
        </w:rPr>
        <w:t xml:space="preserve">Ветеринарной службой </w:t>
      </w:r>
      <w:r w:rsidRPr="004A087E">
        <w:rPr>
          <w:b w:val="0"/>
        </w:rPr>
        <w:t>автономного округа</w:t>
      </w:r>
      <w:r w:rsidR="009A5350">
        <w:rPr>
          <w:b w:val="0"/>
        </w:rPr>
        <w:t xml:space="preserve"> </w:t>
      </w:r>
      <w:r w:rsidRPr="004A087E">
        <w:rPr>
          <w:b w:val="0"/>
        </w:rPr>
        <w:t xml:space="preserve">(далее – </w:t>
      </w:r>
      <w:r w:rsidR="009A5350">
        <w:rPr>
          <w:b w:val="0"/>
        </w:rPr>
        <w:t>Ветслужба</w:t>
      </w:r>
      <w:r w:rsidRPr="004A087E">
        <w:rPr>
          <w:b w:val="0"/>
        </w:rPr>
        <w:t xml:space="preserve"> Югры), сообщает следующее.</w:t>
      </w:r>
    </w:p>
    <w:p w:rsidR="00882ECE" w:rsidRPr="004A087E" w:rsidRDefault="00882ECE" w:rsidP="00882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7E">
        <w:rPr>
          <w:rFonts w:ascii="Times New Roman" w:hAnsi="Times New Roman" w:cs="Times New Roman"/>
          <w:sz w:val="28"/>
          <w:szCs w:val="28"/>
        </w:rPr>
        <w:t xml:space="preserve">Экспертиза постановления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4A087E">
        <w:rPr>
          <w:rFonts w:ascii="Times New Roman" w:hAnsi="Times New Roman" w:cs="Times New Roman"/>
          <w:sz w:val="28"/>
          <w:szCs w:val="28"/>
        </w:rPr>
        <w:t xml:space="preserve">-п проведена в соответствии </w:t>
      </w:r>
      <w:r w:rsidRPr="004A087E">
        <w:rPr>
          <w:rFonts w:ascii="Times New Roman" w:hAnsi="Times New Roman" w:cs="Times New Roman"/>
          <w:sz w:val="28"/>
          <w:szCs w:val="28"/>
        </w:rPr>
        <w:br/>
        <w:t xml:space="preserve">с Планом проведения экспертизы нормативных правовых актов, затрагивающих вопросы осуществления предпринимательской </w:t>
      </w:r>
      <w:r w:rsidRPr="004A087E">
        <w:rPr>
          <w:rFonts w:ascii="Times New Roman" w:hAnsi="Times New Roman" w:cs="Times New Roman"/>
          <w:sz w:val="28"/>
          <w:szCs w:val="28"/>
        </w:rPr>
        <w:br/>
        <w:t>и инвестиционной деятельности,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087E">
        <w:rPr>
          <w:rFonts w:ascii="Times New Roman" w:hAnsi="Times New Roman" w:cs="Times New Roman"/>
          <w:sz w:val="28"/>
          <w:szCs w:val="28"/>
        </w:rPr>
        <w:t xml:space="preserve"> год, утвержденным приказом уполномоченного органа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087E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087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087E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882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№ 316-п утверждено Положение о регистрации специалистов в области ветеринарии, занимающихся предпринимательской деятельностью на территории автономного округа (далее – Положение о регистрации специалистов).    </w:t>
      </w:r>
    </w:p>
    <w:p w:rsidR="00882ECE" w:rsidRPr="004A087E" w:rsidRDefault="00882ECE" w:rsidP="00882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7E">
        <w:rPr>
          <w:rFonts w:ascii="Times New Roman" w:hAnsi="Times New Roman" w:cs="Times New Roman"/>
          <w:sz w:val="28"/>
          <w:szCs w:val="28"/>
        </w:rPr>
        <w:t xml:space="preserve">Информация об экспертизе постановления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4A087E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4A087E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 xml:space="preserve">Ветслужбой </w:t>
      </w:r>
      <w:r w:rsidRPr="004A087E">
        <w:rPr>
          <w:rFonts w:ascii="Times New Roman" w:hAnsi="Times New Roman" w:cs="Times New Roman"/>
          <w:sz w:val="28"/>
          <w:szCs w:val="28"/>
        </w:rPr>
        <w:t xml:space="preserve">Югры на едином официальном сайте государственных органов автономного округа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Pr="004A087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82ECE" w:rsidRDefault="00882ECE" w:rsidP="00882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Ветслужбой </w:t>
      </w:r>
      <w:r w:rsidRPr="004A087E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E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A08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A087E">
        <w:rPr>
          <w:rFonts w:ascii="Times New Roman" w:hAnsi="Times New Roman" w:cs="Times New Roman"/>
          <w:sz w:val="28"/>
          <w:szCs w:val="28"/>
        </w:rPr>
        <w:t xml:space="preserve"> 201</w:t>
      </w:r>
      <w:r w:rsidRPr="003A41D5">
        <w:rPr>
          <w:rFonts w:ascii="Times New Roman" w:hAnsi="Times New Roman" w:cs="Times New Roman"/>
          <w:sz w:val="28"/>
          <w:szCs w:val="28"/>
        </w:rPr>
        <w:t>7</w:t>
      </w:r>
      <w:r w:rsidRPr="004A08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дополнительные публичные консультации </w:t>
      </w:r>
      <w:r w:rsidRPr="004A087E">
        <w:rPr>
          <w:rFonts w:ascii="Times New Roman" w:hAnsi="Times New Roman" w:cs="Times New Roman"/>
          <w:sz w:val="28"/>
          <w:szCs w:val="28"/>
        </w:rPr>
        <w:t>по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4A087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34" w:rsidRDefault="002762CA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7E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A5350">
        <w:rPr>
          <w:rFonts w:ascii="Times New Roman" w:hAnsi="Times New Roman" w:cs="Times New Roman"/>
          <w:sz w:val="28"/>
          <w:szCs w:val="28"/>
        </w:rPr>
        <w:t>316</w:t>
      </w:r>
      <w:r w:rsidRPr="004A087E">
        <w:rPr>
          <w:rFonts w:ascii="Times New Roman" w:hAnsi="Times New Roman" w:cs="Times New Roman"/>
          <w:sz w:val="28"/>
          <w:szCs w:val="28"/>
        </w:rPr>
        <w:t>-п направлено для подготовки настоящего заключения</w:t>
      </w:r>
      <w:r w:rsidR="00252267" w:rsidRPr="004A087E">
        <w:rPr>
          <w:rFonts w:ascii="Times New Roman" w:hAnsi="Times New Roman" w:cs="Times New Roman"/>
          <w:sz w:val="28"/>
          <w:szCs w:val="28"/>
        </w:rPr>
        <w:t xml:space="preserve"> </w:t>
      </w:r>
      <w:r w:rsidR="00597267">
        <w:rPr>
          <w:rFonts w:ascii="Times New Roman" w:hAnsi="Times New Roman" w:cs="Times New Roman"/>
          <w:sz w:val="28"/>
          <w:szCs w:val="28"/>
        </w:rPr>
        <w:t>повторно</w:t>
      </w:r>
      <w:r w:rsidR="00252267" w:rsidRPr="004A087E">
        <w:rPr>
          <w:rFonts w:ascii="Times New Roman" w:hAnsi="Times New Roman" w:cs="Times New Roman"/>
          <w:sz w:val="28"/>
          <w:szCs w:val="28"/>
        </w:rPr>
        <w:t>.</w:t>
      </w:r>
      <w:r w:rsidR="00597267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</w:t>
      </w:r>
      <w:r w:rsidR="00597267">
        <w:rPr>
          <w:rFonts w:ascii="Times New Roman" w:hAnsi="Times New Roman" w:cs="Times New Roman"/>
          <w:sz w:val="28"/>
          <w:szCs w:val="28"/>
        </w:rPr>
        <w:br/>
        <w:t>в заключени</w:t>
      </w:r>
      <w:proofErr w:type="gramStart"/>
      <w:r w:rsidR="005972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7267">
        <w:rPr>
          <w:rFonts w:ascii="Times New Roman" w:hAnsi="Times New Roman" w:cs="Times New Roman"/>
          <w:sz w:val="28"/>
          <w:szCs w:val="28"/>
        </w:rPr>
        <w:t xml:space="preserve"> от 21 ноября 2017 года № 22-Исх-16008, Ветслужбой Югры</w:t>
      </w:r>
      <w:r w:rsidR="00957A9E">
        <w:rPr>
          <w:rFonts w:ascii="Times New Roman" w:hAnsi="Times New Roman" w:cs="Times New Roman"/>
          <w:sz w:val="28"/>
          <w:szCs w:val="28"/>
        </w:rPr>
        <w:t xml:space="preserve"> устранены</w:t>
      </w:r>
      <w:r w:rsidR="00221C34">
        <w:rPr>
          <w:rFonts w:ascii="Times New Roman" w:hAnsi="Times New Roman" w:cs="Times New Roman"/>
          <w:sz w:val="28"/>
          <w:szCs w:val="28"/>
        </w:rPr>
        <w:t>:</w:t>
      </w:r>
    </w:p>
    <w:p w:rsidR="00221C34" w:rsidRDefault="00221C3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размещен на едином официальном сайте государственных органов автономного округа;</w:t>
      </w:r>
    </w:p>
    <w:p w:rsidR="00221C34" w:rsidRDefault="00221C3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замечания к сводному отчету;</w:t>
      </w:r>
    </w:p>
    <w:p w:rsidR="008A00AA" w:rsidRDefault="00221C3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замечаний уполномоченного органа</w:t>
      </w:r>
      <w:r w:rsidRPr="004A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sz w:val="28"/>
          <w:szCs w:val="28"/>
        </w:rPr>
        <w:br/>
        <w:t>о внесении в постановление № 316-п изменений</w:t>
      </w:r>
      <w:r w:rsidR="008A00AA" w:rsidRPr="008A00AA">
        <w:rPr>
          <w:rFonts w:ascii="Times New Roman" w:hAnsi="Times New Roman" w:cs="Times New Roman"/>
          <w:sz w:val="28"/>
          <w:szCs w:val="28"/>
        </w:rPr>
        <w:t xml:space="preserve">  </w:t>
      </w:r>
      <w:r w:rsidR="008A00AA">
        <w:rPr>
          <w:rFonts w:ascii="Times New Roman" w:hAnsi="Times New Roman" w:cs="Times New Roman"/>
          <w:sz w:val="28"/>
          <w:szCs w:val="28"/>
        </w:rPr>
        <w:t>в части:</w:t>
      </w:r>
    </w:p>
    <w:p w:rsidR="008A00AA" w:rsidRDefault="008A00AA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требования о представлении документов (сведений), находящихся в распоряжении государственных органов;</w:t>
      </w:r>
    </w:p>
    <w:p w:rsidR="00995874" w:rsidRDefault="0099587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сокращения сроков оказания государственной услуги по регистрации специалистов в области ветеринарии;</w:t>
      </w:r>
    </w:p>
    <w:p w:rsidR="00995874" w:rsidRDefault="0099587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субъектам предпринимательской деятельности возможности подачи документов для регистрации в качестве специалистов в области ветеринарии с использованием Федеральной государственной информационной системы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услуг», а также через многофункциональные центры предоставления государственных и муниципальных услуг;</w:t>
      </w:r>
    </w:p>
    <w:p w:rsidR="00995874" w:rsidRDefault="0099587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Ветслужбе Югры о размещении сведений из единой базы специалистов в области ветеринарии в открытом доступе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8F1" w:rsidRDefault="00995874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позволят сократить расходы субъектов предпринимательской деятельности на подготовку и представление документов в среднем на</w:t>
      </w:r>
      <w:r w:rsidR="006108F1">
        <w:rPr>
          <w:rFonts w:ascii="Times New Roman" w:hAnsi="Times New Roman" w:cs="Times New Roman"/>
          <w:sz w:val="28"/>
          <w:szCs w:val="28"/>
        </w:rPr>
        <w:t xml:space="preserve"> </w:t>
      </w:r>
      <w:r w:rsidR="001A02A2">
        <w:rPr>
          <w:rFonts w:ascii="Times New Roman" w:hAnsi="Times New Roman" w:cs="Times New Roman"/>
          <w:sz w:val="28"/>
          <w:szCs w:val="28"/>
        </w:rPr>
        <w:t>10</w:t>
      </w:r>
      <w:r w:rsidR="006108F1">
        <w:rPr>
          <w:rFonts w:ascii="Times New Roman" w:hAnsi="Times New Roman" w:cs="Times New Roman"/>
          <w:sz w:val="28"/>
          <w:szCs w:val="28"/>
        </w:rPr>
        <w:t>,0 тыс. рублей на 1 субъекта, в том числе:</w:t>
      </w:r>
    </w:p>
    <w:p w:rsidR="006108F1" w:rsidRDefault="006108F1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3,2 тыс. рублей – расходы на оплату труда персонала, занятого подготовкой и представлением документов;</w:t>
      </w:r>
    </w:p>
    <w:p w:rsidR="006108F1" w:rsidRDefault="006108F1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 тыс. рублей – расходы на приобретение расходных материалов;</w:t>
      </w:r>
    </w:p>
    <w:p w:rsidR="006108F1" w:rsidRDefault="001A02A2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8F1">
        <w:rPr>
          <w:rFonts w:ascii="Times New Roman" w:hAnsi="Times New Roman" w:cs="Times New Roman"/>
          <w:sz w:val="28"/>
          <w:szCs w:val="28"/>
        </w:rPr>
        <w:t xml:space="preserve">,0 тыс. рублей – транспортные расходы. </w:t>
      </w:r>
    </w:p>
    <w:p w:rsidR="0025100C" w:rsidRDefault="006108F1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среднего количества специалистов в области ветеринарии, регистрируемых в год, общая экономия субъектов предпринимательской деятельности составит </w:t>
      </w:r>
      <w:r w:rsidR="001A02A2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год.  </w:t>
      </w:r>
      <w:r w:rsidR="0099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67" w:rsidRPr="004A087E" w:rsidRDefault="005C6DB9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размещени</w:t>
      </w:r>
      <w:r w:rsidR="00882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реестра специалистов в области ветеринарии в открытом доступе на официальном сайте Ветслужбы Югры, </w:t>
      </w:r>
      <w:r w:rsidR="00882EC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увеличению </w:t>
      </w:r>
      <w:r w:rsidR="00882ECE">
        <w:rPr>
          <w:rFonts w:ascii="Times New Roman" w:hAnsi="Times New Roman" w:cs="Times New Roman"/>
          <w:sz w:val="28"/>
          <w:szCs w:val="28"/>
        </w:rPr>
        <w:t>объема оказываемых ветеринарных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77" w:rsidRDefault="000B1C77" w:rsidP="004A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59726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597267">
        <w:rPr>
          <w:rFonts w:ascii="Times New Roman" w:hAnsi="Times New Roman" w:cs="Times New Roman"/>
          <w:sz w:val="28"/>
          <w:szCs w:val="28"/>
        </w:rPr>
        <w:t xml:space="preserve"> поступил отзыв об отсутствии предложений и замечаний </w:t>
      </w:r>
      <w:r w:rsidR="00597267">
        <w:rPr>
          <w:rFonts w:ascii="Times New Roman" w:hAnsi="Times New Roman" w:cs="Times New Roman"/>
          <w:sz w:val="28"/>
          <w:szCs w:val="28"/>
        </w:rPr>
        <w:br/>
        <w:t xml:space="preserve">к постановлению № 316-п от Уполномоченного по защите прав предпринимателей в автономном округе.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77" w:rsidRDefault="000B1C77" w:rsidP="00221C34">
      <w:pPr>
        <w:pStyle w:val="ae"/>
        <w:tabs>
          <w:tab w:val="left" w:pos="0"/>
        </w:tabs>
        <w:spacing w:after="120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Уполномоченным органом проведен мониторинг нормативной правовой базы других субъект</w:t>
      </w:r>
      <w:r w:rsidR="00546A0B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регулирующей вопросы регистрации </w:t>
      </w:r>
      <w:r w:rsidR="00546A0B">
        <w:rPr>
          <w:sz w:val="28"/>
          <w:szCs w:val="28"/>
        </w:rPr>
        <w:t>специалистов в области ветеринарии.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3827"/>
        <w:gridCol w:w="2800"/>
      </w:tblGrid>
      <w:tr w:rsidR="000B1C77" w:rsidRPr="0076128F" w:rsidTr="0060051F">
        <w:tc>
          <w:tcPr>
            <w:tcW w:w="514" w:type="dxa"/>
            <w:vAlign w:val="center"/>
          </w:tcPr>
          <w:p w:rsidR="000B1C77" w:rsidRPr="0076128F" w:rsidRDefault="000B1C77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6128F">
              <w:rPr>
                <w:sz w:val="20"/>
                <w:szCs w:val="20"/>
              </w:rPr>
              <w:t xml:space="preserve">№ </w:t>
            </w:r>
            <w:proofErr w:type="gramStart"/>
            <w:r w:rsidRPr="0076128F">
              <w:rPr>
                <w:sz w:val="20"/>
                <w:szCs w:val="20"/>
              </w:rPr>
              <w:t>п</w:t>
            </w:r>
            <w:proofErr w:type="gramEnd"/>
            <w:r w:rsidRPr="0076128F">
              <w:rPr>
                <w:sz w:val="20"/>
                <w:szCs w:val="20"/>
              </w:rPr>
              <w:t>/п</w:t>
            </w:r>
          </w:p>
        </w:tc>
        <w:tc>
          <w:tcPr>
            <w:tcW w:w="2146" w:type="dxa"/>
            <w:vAlign w:val="center"/>
          </w:tcPr>
          <w:p w:rsidR="000B1C77" w:rsidRPr="0076128F" w:rsidRDefault="000B1C77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6128F">
              <w:rPr>
                <w:sz w:val="20"/>
                <w:szCs w:val="20"/>
              </w:rPr>
              <w:t>Наименование субъекта, реквизиты источника сведений</w:t>
            </w:r>
          </w:p>
        </w:tc>
        <w:tc>
          <w:tcPr>
            <w:tcW w:w="3827" w:type="dxa"/>
            <w:vAlign w:val="center"/>
          </w:tcPr>
          <w:p w:rsidR="000B1C77" w:rsidRPr="0076128F" w:rsidRDefault="000B1C77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6128F">
              <w:rPr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800" w:type="dxa"/>
          </w:tcPr>
          <w:p w:rsidR="000B1C77" w:rsidRPr="0076128F" w:rsidRDefault="000B1C77" w:rsidP="00546A0B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правового регулирования, предусмотренного постановлением № </w:t>
            </w:r>
            <w:r w:rsidR="00546A0B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 xml:space="preserve">-п </w:t>
            </w:r>
          </w:p>
        </w:tc>
      </w:tr>
      <w:tr w:rsidR="00E2594B" w:rsidRPr="0076128F" w:rsidTr="00385412">
        <w:tc>
          <w:tcPr>
            <w:tcW w:w="514" w:type="dxa"/>
          </w:tcPr>
          <w:p w:rsidR="00E2594B" w:rsidRPr="0076128F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6" w:type="dxa"/>
          </w:tcPr>
          <w:p w:rsidR="00E2594B" w:rsidRPr="0076128F" w:rsidRDefault="00E2594B" w:rsidP="00385412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385412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 xml:space="preserve">города </w:t>
            </w:r>
            <w:r w:rsidRPr="00385412">
              <w:rPr>
                <w:sz w:val="20"/>
                <w:szCs w:val="20"/>
              </w:rPr>
              <w:t>Москвы от 17</w:t>
            </w:r>
            <w:r>
              <w:rPr>
                <w:sz w:val="20"/>
                <w:szCs w:val="20"/>
              </w:rPr>
              <w:t xml:space="preserve"> октября </w:t>
            </w:r>
            <w:r w:rsidRPr="00385412">
              <w:rPr>
                <w:sz w:val="20"/>
                <w:szCs w:val="20"/>
              </w:rPr>
              <w:t xml:space="preserve">2006 </w:t>
            </w:r>
            <w:r>
              <w:rPr>
                <w:sz w:val="20"/>
                <w:szCs w:val="20"/>
              </w:rPr>
              <w:t>года №</w:t>
            </w:r>
            <w:r w:rsidRPr="00385412">
              <w:rPr>
                <w:sz w:val="20"/>
                <w:szCs w:val="20"/>
              </w:rPr>
              <w:t xml:space="preserve"> 807-ПП </w:t>
            </w:r>
            <w:r>
              <w:rPr>
                <w:sz w:val="20"/>
                <w:szCs w:val="20"/>
              </w:rPr>
              <w:t>«</w:t>
            </w:r>
            <w:r w:rsidRPr="00385412">
              <w:rPr>
                <w:sz w:val="20"/>
                <w:szCs w:val="20"/>
              </w:rPr>
              <w:t xml:space="preserve">О Порядке регистрации специалистов </w:t>
            </w:r>
            <w:r>
              <w:rPr>
                <w:sz w:val="20"/>
                <w:szCs w:val="20"/>
              </w:rPr>
              <w:br/>
            </w:r>
            <w:r w:rsidRPr="00385412">
              <w:rPr>
                <w:sz w:val="20"/>
                <w:szCs w:val="20"/>
              </w:rPr>
              <w:t xml:space="preserve">в области ветеринарии, занимающихся предпринимательской деятельностью </w:t>
            </w:r>
            <w:r>
              <w:rPr>
                <w:sz w:val="20"/>
                <w:szCs w:val="20"/>
              </w:rPr>
              <w:br/>
            </w:r>
            <w:r w:rsidRPr="00385412">
              <w:rPr>
                <w:sz w:val="20"/>
                <w:szCs w:val="20"/>
              </w:rPr>
              <w:t xml:space="preserve">на территории города Москвы, </w:t>
            </w:r>
            <w:r>
              <w:rPr>
                <w:sz w:val="20"/>
                <w:szCs w:val="20"/>
              </w:rPr>
              <w:br/>
            </w:r>
            <w:r w:rsidRPr="00385412">
              <w:rPr>
                <w:sz w:val="20"/>
                <w:szCs w:val="20"/>
              </w:rPr>
              <w:t xml:space="preserve">и осуществлении </w:t>
            </w:r>
            <w:proofErr w:type="gramStart"/>
            <w:r w:rsidRPr="00385412">
              <w:rPr>
                <w:sz w:val="20"/>
                <w:szCs w:val="20"/>
              </w:rPr>
              <w:t>контроля за</w:t>
            </w:r>
            <w:proofErr w:type="gramEnd"/>
            <w:r w:rsidRPr="00385412">
              <w:rPr>
                <w:sz w:val="20"/>
                <w:szCs w:val="20"/>
              </w:rPr>
              <w:t xml:space="preserve"> их деятельностью</w:t>
            </w:r>
            <w:r>
              <w:rPr>
                <w:sz w:val="20"/>
                <w:szCs w:val="20"/>
              </w:rPr>
              <w:t>»</w:t>
            </w:r>
            <w:r w:rsidR="0003485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2594B" w:rsidRDefault="00E2594B" w:rsidP="00E9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 услуги осуществляется на основании следующих документов:</w:t>
            </w:r>
          </w:p>
          <w:p w:rsidR="00E2594B" w:rsidRDefault="002032D8" w:rsidP="002032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заявление;</w:t>
            </w:r>
          </w:p>
          <w:p w:rsidR="00E2594B" w:rsidRDefault="002032D8" w:rsidP="002032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фотография;</w:t>
            </w:r>
          </w:p>
          <w:p w:rsidR="00E2594B" w:rsidRDefault="002032D8" w:rsidP="002032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документов, подтверждающих уровень профессионального образования заявителя;</w:t>
            </w:r>
          </w:p>
          <w:p w:rsidR="00E2594B" w:rsidRDefault="002032D8" w:rsidP="002032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или иной документ, которым  может воспользоваться заявитель (представитель заявителя) для удостоверения личности;</w:t>
            </w:r>
          </w:p>
          <w:p w:rsidR="00E2594B" w:rsidRDefault="002032D8" w:rsidP="002032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копия документа, подтверждающая полномочия представителя заявителя,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обращения представителя заявителя (с предъявлением оригинала).</w:t>
            </w:r>
          </w:p>
          <w:p w:rsidR="00E2594B" w:rsidRDefault="00E2594B" w:rsidP="00EF512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9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взаимодействия получается Выписка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Единого государственного реестра индивидуальных предпринимателей.  </w:t>
            </w:r>
          </w:p>
          <w:p w:rsidR="00E2594B" w:rsidRPr="0076128F" w:rsidRDefault="00E2594B" w:rsidP="00EF512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– 5 рабочих дней.</w:t>
            </w:r>
          </w:p>
        </w:tc>
        <w:tc>
          <w:tcPr>
            <w:tcW w:w="2800" w:type="dxa"/>
            <w:vMerge w:val="restart"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Для регистрации специалистами представляются:</w:t>
            </w:r>
          </w:p>
          <w:p w:rsidR="00E2594B" w:rsidRPr="003D2F6C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 w:rsidRPr="003D2F6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 w:rsidRPr="003D2F6C">
              <w:rPr>
                <w:rFonts w:ascii="Times New Roman" w:hAnsi="Times New Roman" w:cs="Times New Roman"/>
                <w:sz w:val="20"/>
                <w:szCs w:val="20"/>
              </w:rPr>
              <w:t xml:space="preserve"> копия документа, удостоверяющего личность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и квалификации специалиста;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о государственной регистрации в качестве индивидуального предпринимателя;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постановке на учет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в налоговом органе;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акт обследования о наличии условий для осуществления заявленных видов деятельности;</w:t>
            </w:r>
          </w:p>
          <w:p w:rsidR="00E2594B" w:rsidRDefault="002032D8" w:rsidP="002032D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2 фотографии.</w:t>
            </w:r>
          </w:p>
          <w:p w:rsidR="00E2594B" w:rsidRDefault="00E2594B" w:rsidP="0038541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</w:t>
            </w:r>
            <w:r w:rsidR="00915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взаимодействия </w:t>
            </w:r>
            <w:r w:rsidR="00915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  <w:p w:rsidR="00E2594B" w:rsidRPr="003D2F6C" w:rsidRDefault="00E2594B" w:rsidP="0038541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составляет 15 календарных дней.  </w:t>
            </w:r>
          </w:p>
        </w:tc>
      </w:tr>
      <w:tr w:rsidR="00E2594B" w:rsidRPr="0076128F" w:rsidTr="00385412">
        <w:tc>
          <w:tcPr>
            <w:tcW w:w="514" w:type="dxa"/>
          </w:tcPr>
          <w:p w:rsidR="00E2594B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6" w:type="dxa"/>
          </w:tcPr>
          <w:p w:rsidR="00E2594B" w:rsidRPr="00385412" w:rsidRDefault="00E2594B" w:rsidP="00EF5120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EF5120">
              <w:rPr>
                <w:sz w:val="20"/>
                <w:szCs w:val="20"/>
              </w:rPr>
              <w:t>Постановление Правительства Нижегородской области от 13</w:t>
            </w:r>
            <w:r>
              <w:rPr>
                <w:sz w:val="20"/>
                <w:szCs w:val="20"/>
              </w:rPr>
              <w:t xml:space="preserve"> октября </w:t>
            </w:r>
            <w:r w:rsidRPr="00EF5120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года №</w:t>
            </w:r>
            <w:r w:rsidRPr="00EF5120">
              <w:rPr>
                <w:sz w:val="20"/>
                <w:szCs w:val="20"/>
              </w:rPr>
              <w:t xml:space="preserve"> 337 </w:t>
            </w:r>
            <w:r>
              <w:rPr>
                <w:sz w:val="20"/>
                <w:szCs w:val="20"/>
              </w:rPr>
              <w:br/>
              <w:t>«</w:t>
            </w:r>
            <w:r w:rsidRPr="00EF5120">
              <w:rPr>
                <w:sz w:val="20"/>
                <w:szCs w:val="20"/>
              </w:rPr>
              <w:t xml:space="preserve">Об утверждении Положения </w:t>
            </w:r>
            <w:r>
              <w:rPr>
                <w:sz w:val="20"/>
                <w:szCs w:val="20"/>
              </w:rPr>
              <w:br/>
            </w:r>
            <w:r w:rsidRPr="00EF5120">
              <w:rPr>
                <w:sz w:val="20"/>
                <w:szCs w:val="20"/>
              </w:rPr>
              <w:t xml:space="preserve">о регистрации специалистов </w:t>
            </w:r>
            <w:r>
              <w:rPr>
                <w:sz w:val="20"/>
                <w:szCs w:val="20"/>
              </w:rPr>
              <w:br/>
            </w:r>
            <w:r w:rsidRPr="00EF5120">
              <w:rPr>
                <w:sz w:val="20"/>
                <w:szCs w:val="20"/>
              </w:rPr>
              <w:t xml:space="preserve">в области ветеринарии, занимающихся предпринимательской деятельностью </w:t>
            </w:r>
            <w:r>
              <w:rPr>
                <w:sz w:val="20"/>
                <w:szCs w:val="20"/>
              </w:rPr>
              <w:br/>
            </w:r>
            <w:r w:rsidRPr="00EF5120">
              <w:rPr>
                <w:sz w:val="20"/>
                <w:szCs w:val="20"/>
              </w:rPr>
              <w:t>на территории Нижегородской области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</w:tcPr>
          <w:p w:rsidR="00E2594B" w:rsidRDefault="00E2594B" w:rsidP="00EF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принятия решения о регистрации необходимы следующие документы:</w:t>
            </w:r>
          </w:p>
          <w:p w:rsidR="00E2594B" w:rsidRDefault="00E2594B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заявление по утвержденной комитетом форме;</w:t>
            </w:r>
          </w:p>
          <w:p w:rsidR="00E2594B" w:rsidRDefault="00E2594B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копия свидетельства </w:t>
            </w:r>
            <w:r w:rsidR="00915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физического лица в качестве индивидуального предпринимателя;</w:t>
            </w:r>
          </w:p>
          <w:p w:rsidR="00E2594B" w:rsidRDefault="00E2594B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копия свидетельства о постановке </w:t>
            </w:r>
            <w:r w:rsidR="00915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учет физического лица в налоговом органе;</w:t>
            </w:r>
          </w:p>
          <w:p w:rsidR="00E2594B" w:rsidRDefault="00E2594B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копия документа, подтверждающего наличие высшего или среднего ветеринарного образования.</w:t>
            </w:r>
          </w:p>
          <w:p w:rsidR="00E2594B" w:rsidRDefault="00E2594B" w:rsidP="0022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 (их копии или сведения, содержащиеся в них),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 xml:space="preserve"> запрашиваются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омитетом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государственного    ветеринарного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Нижегородской  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EF5120">
              <w:rPr>
                <w:rFonts w:ascii="Times New Roman" w:hAnsi="Times New Roman" w:cs="Times New Roman"/>
                <w:sz w:val="20"/>
                <w:szCs w:val="20"/>
              </w:rPr>
              <w:t>едеральной налоговой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94B" w:rsidRDefault="00E2594B" w:rsidP="00CB13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календарных дней.</w:t>
            </w:r>
          </w:p>
        </w:tc>
        <w:tc>
          <w:tcPr>
            <w:tcW w:w="2800" w:type="dxa"/>
            <w:vMerge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94B" w:rsidRPr="0076128F" w:rsidTr="00385412">
        <w:tc>
          <w:tcPr>
            <w:tcW w:w="514" w:type="dxa"/>
          </w:tcPr>
          <w:p w:rsidR="00E2594B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46" w:type="dxa"/>
          </w:tcPr>
          <w:p w:rsidR="00E2594B" w:rsidRPr="00EF5120" w:rsidRDefault="00E2594B" w:rsidP="00CC5A51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176C9">
              <w:rPr>
                <w:sz w:val="20"/>
                <w:szCs w:val="20"/>
              </w:rPr>
              <w:t>Постановление Правительства Чукотского автономного округа от 3</w:t>
            </w:r>
            <w:r>
              <w:rPr>
                <w:sz w:val="20"/>
                <w:szCs w:val="20"/>
              </w:rPr>
              <w:t xml:space="preserve"> декабря </w:t>
            </w:r>
            <w:r>
              <w:rPr>
                <w:sz w:val="20"/>
                <w:szCs w:val="20"/>
              </w:rPr>
              <w:br/>
            </w:r>
            <w:r w:rsidRPr="007176C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года №</w:t>
            </w:r>
            <w:r w:rsidRPr="007176C9">
              <w:rPr>
                <w:sz w:val="20"/>
                <w:szCs w:val="20"/>
              </w:rPr>
              <w:t xml:space="preserve"> 160 </w:t>
            </w:r>
            <w:r>
              <w:rPr>
                <w:sz w:val="20"/>
                <w:szCs w:val="20"/>
              </w:rPr>
              <w:br/>
              <w:t>«</w:t>
            </w:r>
            <w:r w:rsidRPr="007176C9">
              <w:rPr>
                <w:sz w:val="20"/>
                <w:szCs w:val="20"/>
              </w:rPr>
              <w:t xml:space="preserve">Об утверждении Порядка регистрации и ведения Реестра специалистов </w:t>
            </w:r>
            <w:r>
              <w:rPr>
                <w:sz w:val="20"/>
                <w:szCs w:val="20"/>
              </w:rPr>
              <w:br/>
            </w:r>
            <w:r w:rsidRPr="007176C9">
              <w:rPr>
                <w:sz w:val="20"/>
                <w:szCs w:val="20"/>
              </w:rPr>
              <w:t xml:space="preserve">в области ветеринарии, занимающихся предпринимательской деятельностью </w:t>
            </w:r>
            <w:r>
              <w:rPr>
                <w:sz w:val="20"/>
                <w:szCs w:val="20"/>
              </w:rPr>
              <w:br/>
            </w:r>
            <w:r w:rsidRPr="007176C9">
              <w:rPr>
                <w:sz w:val="20"/>
                <w:szCs w:val="20"/>
              </w:rPr>
              <w:t>на территории Чукотского автономного округа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</w:tcPr>
          <w:p w:rsidR="00E2594B" w:rsidRDefault="00E2594B" w:rsidP="0071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включения в реестр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области ветеринарии специалисты предоставляют в регистрирующий орган следующие документы:</w:t>
            </w:r>
          </w:p>
          <w:p w:rsidR="00E2594B" w:rsidRDefault="00E2594B" w:rsidP="0071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76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11" w:history="1">
              <w:r w:rsidRPr="007176C9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регистрации;</w:t>
            </w:r>
          </w:p>
          <w:p w:rsidR="00E2594B" w:rsidRDefault="00E2594B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копию свидетельства </w:t>
            </w:r>
            <w:r w:rsidR="00915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гражданина в качестве индивидуального предпринимателя;</w:t>
            </w:r>
          </w:p>
          <w:p w:rsidR="00E2594B" w:rsidRDefault="00E2594B" w:rsidP="007176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копии документов, подтверждающих наличие у специалиста в области ветеринарии высшего или среднего образования в области ветеринарии, документов о прохождении повышения квалификации.</w:t>
            </w:r>
          </w:p>
          <w:p w:rsidR="00E2594B" w:rsidRDefault="00E2594B" w:rsidP="007176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– 15 дней.</w:t>
            </w:r>
          </w:p>
        </w:tc>
        <w:tc>
          <w:tcPr>
            <w:tcW w:w="2800" w:type="dxa"/>
            <w:vMerge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94B" w:rsidRPr="0076128F" w:rsidTr="00385412">
        <w:tc>
          <w:tcPr>
            <w:tcW w:w="514" w:type="dxa"/>
          </w:tcPr>
          <w:p w:rsidR="00E2594B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146" w:type="dxa"/>
          </w:tcPr>
          <w:p w:rsidR="00E2594B" w:rsidRPr="007176C9" w:rsidRDefault="00E2594B" w:rsidP="00486B6E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86B6E">
              <w:rPr>
                <w:sz w:val="20"/>
                <w:szCs w:val="20"/>
              </w:rPr>
              <w:t>Постановление Правительства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86B6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ордовия</w:t>
            </w:r>
            <w:r w:rsidRPr="00486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86B6E">
              <w:rPr>
                <w:sz w:val="20"/>
                <w:szCs w:val="20"/>
              </w:rPr>
              <w:t>от 15</w:t>
            </w:r>
            <w:r>
              <w:rPr>
                <w:sz w:val="20"/>
                <w:szCs w:val="20"/>
              </w:rPr>
              <w:t xml:space="preserve"> сентября </w:t>
            </w:r>
            <w:r>
              <w:rPr>
                <w:sz w:val="20"/>
                <w:szCs w:val="20"/>
              </w:rPr>
              <w:br/>
            </w:r>
            <w:r w:rsidRPr="00486B6E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года</w:t>
            </w:r>
            <w:r w:rsidRPr="00486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486B6E">
              <w:rPr>
                <w:sz w:val="20"/>
                <w:szCs w:val="20"/>
              </w:rPr>
              <w:t xml:space="preserve"> 411 </w:t>
            </w:r>
            <w:r>
              <w:rPr>
                <w:sz w:val="20"/>
                <w:szCs w:val="20"/>
              </w:rPr>
              <w:br/>
              <w:t>«</w:t>
            </w:r>
            <w:r w:rsidRPr="00486B6E">
              <w:rPr>
                <w:sz w:val="20"/>
                <w:szCs w:val="20"/>
              </w:rPr>
              <w:t xml:space="preserve">О регистрации специалистов </w:t>
            </w:r>
            <w:r>
              <w:rPr>
                <w:sz w:val="20"/>
                <w:szCs w:val="20"/>
              </w:rPr>
              <w:br/>
            </w:r>
            <w:r w:rsidRPr="00486B6E">
              <w:rPr>
                <w:sz w:val="20"/>
                <w:szCs w:val="20"/>
              </w:rPr>
              <w:t xml:space="preserve">в области ветеринарии, занимающихся предпринимательской деятельностью </w:t>
            </w:r>
            <w:r>
              <w:rPr>
                <w:sz w:val="20"/>
                <w:szCs w:val="20"/>
              </w:rPr>
              <w:br/>
            </w:r>
            <w:r w:rsidRPr="00486B6E">
              <w:rPr>
                <w:sz w:val="20"/>
                <w:szCs w:val="20"/>
              </w:rPr>
              <w:t>на территории Республики Мордовия</w:t>
            </w:r>
            <w:r>
              <w:rPr>
                <w:sz w:val="20"/>
                <w:szCs w:val="20"/>
              </w:rPr>
              <w:t>».</w:t>
            </w:r>
            <w:r w:rsidRPr="00486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2594B" w:rsidRDefault="00E2594B" w:rsidP="0048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регистрации специалисты представляют в Республиканскую ветеринарную службу Республики Мордовия: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E2594B" w:rsidRPr="00486B6E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="00E2594B" w:rsidRPr="00486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о регистрации;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 об образовании;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копии свидетельства о государственной регистрации гражданина в качестве индивидуального предпринимателя;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BE26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постановке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на учет в налоговом органе;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выписк</w:t>
            </w:r>
            <w:r w:rsidR="00BE26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из Единого государственного реестра индивидуальных предпринимателей;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 размером 3 x 4 (4 штуки).</w:t>
            </w:r>
          </w:p>
          <w:p w:rsidR="00E2594B" w:rsidRDefault="00E2594B" w:rsidP="00416DD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– 10 рабочих дней.</w:t>
            </w:r>
          </w:p>
        </w:tc>
        <w:tc>
          <w:tcPr>
            <w:tcW w:w="2800" w:type="dxa"/>
            <w:vMerge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94B" w:rsidRPr="0076128F" w:rsidTr="00385412">
        <w:tc>
          <w:tcPr>
            <w:tcW w:w="514" w:type="dxa"/>
          </w:tcPr>
          <w:p w:rsidR="00E2594B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46" w:type="dxa"/>
          </w:tcPr>
          <w:p w:rsidR="00E2594B" w:rsidRPr="00486B6E" w:rsidRDefault="00E2594B" w:rsidP="00416DDE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16DDE">
              <w:rPr>
                <w:sz w:val="20"/>
                <w:szCs w:val="20"/>
              </w:rPr>
              <w:t>Постановление Коллегии Администрации Кемеровской области от 21</w:t>
            </w:r>
            <w:r>
              <w:rPr>
                <w:sz w:val="20"/>
                <w:szCs w:val="20"/>
              </w:rPr>
              <w:t xml:space="preserve"> февраля </w:t>
            </w:r>
            <w:r w:rsidR="00034859">
              <w:rPr>
                <w:sz w:val="20"/>
                <w:szCs w:val="20"/>
              </w:rPr>
              <w:br/>
            </w:r>
            <w:r w:rsidRPr="00416DDE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года</w:t>
            </w:r>
            <w:r w:rsidRPr="00416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416DDE">
              <w:rPr>
                <w:sz w:val="20"/>
                <w:szCs w:val="20"/>
              </w:rPr>
              <w:t xml:space="preserve"> 39 </w:t>
            </w:r>
            <w:r>
              <w:rPr>
                <w:sz w:val="20"/>
                <w:szCs w:val="20"/>
              </w:rPr>
              <w:br/>
              <w:t>«</w:t>
            </w:r>
            <w:r w:rsidRPr="00416DDE">
              <w:rPr>
                <w:sz w:val="20"/>
                <w:szCs w:val="20"/>
              </w:rPr>
              <w:t xml:space="preserve">Об утверждении Порядка регистрации специалистов </w:t>
            </w:r>
            <w:r>
              <w:rPr>
                <w:sz w:val="20"/>
                <w:szCs w:val="20"/>
              </w:rPr>
              <w:br/>
            </w:r>
            <w:r w:rsidRPr="00416DDE">
              <w:rPr>
                <w:sz w:val="20"/>
                <w:szCs w:val="20"/>
              </w:rPr>
              <w:t>в области ветеринарии, занимающихся пр</w:t>
            </w:r>
            <w:r>
              <w:rPr>
                <w:sz w:val="20"/>
                <w:szCs w:val="20"/>
              </w:rPr>
              <w:t>едпринимательской деятельностью»</w:t>
            </w:r>
            <w:r w:rsidR="0003485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2594B" w:rsidRDefault="00E2594B" w:rsidP="0041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регистрации специалист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следующие документы: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о регистрации, в котором указываются фамилия, имя, отчество специалиста, место его жительства, адрес места осуществления предпринимательской деятельности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ветеринарии, данные документа, удостоверяющего его личность, основной государственный номер записи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государственной регистрации сведений об индивидуальном предпринимателе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в едином государственном реестре индивидуальных предпринимателей, идентификационный номер налогоплательщика и данные документа о постановке на учет в налоговом органе, виды ветеринарных услуг;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BE26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государственной регистрации гражданина в качестве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предпринимателя;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BE26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постановке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на учет индивидуального предпринимателя в налоговом органе;</w:t>
            </w:r>
          </w:p>
          <w:p w:rsidR="00E2594B" w:rsidRDefault="0091531D" w:rsidP="0041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список работающих специалистов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индивидуального предпринимателя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br/>
              <w:t>в области ветеринарии;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документов, подтверждающих профессиональную квалификацию;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BE26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подтверждающего законность пользования помещением для осуществления деятельности;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акт обследования о наличии соответствующих условий для осуществления заявленных видов работ, выданный государственной ветеринарной службой по месту осуществления предпринимательской деятельности специалиста;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>две фотографии размером 3 x 4 сантиметра.</w:t>
            </w:r>
          </w:p>
          <w:p w:rsidR="00E2594B" w:rsidRDefault="00E2594B" w:rsidP="005B0C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– 15 дней.</w:t>
            </w:r>
          </w:p>
        </w:tc>
        <w:tc>
          <w:tcPr>
            <w:tcW w:w="2800" w:type="dxa"/>
            <w:vMerge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594B" w:rsidRPr="0076128F" w:rsidTr="00385412">
        <w:tc>
          <w:tcPr>
            <w:tcW w:w="514" w:type="dxa"/>
          </w:tcPr>
          <w:p w:rsidR="00E2594B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46" w:type="dxa"/>
          </w:tcPr>
          <w:p w:rsidR="00E2594B" w:rsidRPr="00416DDE" w:rsidRDefault="00E2594B" w:rsidP="0060051F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0051F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мало-</w:t>
            </w:r>
            <w:r w:rsidRPr="006005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енецкого автономного округа</w:t>
            </w:r>
            <w:r w:rsidRPr="0060051F">
              <w:rPr>
                <w:sz w:val="20"/>
                <w:szCs w:val="20"/>
              </w:rPr>
              <w:t xml:space="preserve"> от 29</w:t>
            </w:r>
            <w:r>
              <w:rPr>
                <w:sz w:val="20"/>
                <w:szCs w:val="20"/>
              </w:rPr>
              <w:t xml:space="preserve"> ноября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 xml:space="preserve"> года</w:t>
            </w:r>
            <w:r w:rsidRPr="00600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60051F">
              <w:rPr>
                <w:sz w:val="20"/>
                <w:szCs w:val="20"/>
              </w:rPr>
              <w:t xml:space="preserve"> 1017-П </w:t>
            </w:r>
            <w:r>
              <w:rPr>
                <w:sz w:val="20"/>
                <w:szCs w:val="20"/>
              </w:rPr>
              <w:br/>
              <w:t>«</w:t>
            </w:r>
            <w:r w:rsidRPr="0060051F">
              <w:rPr>
                <w:sz w:val="20"/>
                <w:szCs w:val="20"/>
              </w:rPr>
              <w:t xml:space="preserve">Об утверждении Положения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 xml:space="preserve">о регистрации специалистов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 xml:space="preserve">в области ветеринарии, занимающихся предпринимательской деятельностью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br/>
            </w:r>
            <w:r w:rsidRPr="0060051F">
              <w:rPr>
                <w:sz w:val="20"/>
                <w:szCs w:val="20"/>
              </w:rPr>
              <w:t>Ямало-Ненецкого автономного округа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</w:tcPr>
          <w:p w:rsidR="00E2594B" w:rsidRDefault="00E2594B" w:rsidP="0060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регистрации специалист представляет в регистрирующий орган следующие документы: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 w:rsidRPr="00600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E2594B" w:rsidRPr="0060051F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копию документа о высшем или среднем ветеринарном образовании;</w:t>
            </w:r>
          </w:p>
          <w:p w:rsidR="00E2594B" w:rsidRDefault="0091531D" w:rsidP="0091531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594B">
              <w:rPr>
                <w:rFonts w:ascii="Times New Roman" w:hAnsi="Times New Roman" w:cs="Times New Roman"/>
                <w:sz w:val="20"/>
                <w:szCs w:val="20"/>
              </w:rPr>
              <w:t xml:space="preserve"> копию документа о повышении квалификации (при наличии).</w:t>
            </w:r>
          </w:p>
          <w:p w:rsidR="00E2594B" w:rsidRDefault="00E2594B" w:rsidP="0009039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Указанные документы могут представляться в регистрирующий орган непосредственно заявителем, направляться почтовым отправлением или представляться в электронной форме.</w:t>
            </w:r>
          </w:p>
          <w:p w:rsidR="00E2594B" w:rsidRDefault="00E2594B" w:rsidP="0060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B" w:rsidRDefault="00E2594B" w:rsidP="0060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– 5 рабочих дней.</w:t>
            </w:r>
          </w:p>
        </w:tc>
        <w:tc>
          <w:tcPr>
            <w:tcW w:w="2800" w:type="dxa"/>
            <w:vMerge/>
          </w:tcPr>
          <w:p w:rsidR="00E2594B" w:rsidRPr="003D2F6C" w:rsidRDefault="00E2594B" w:rsidP="003D2F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2594B" w:rsidRDefault="00E2594B" w:rsidP="00CC5A51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Мониторинг нормативной правовой базы указанных субъектов Российской Федерации показал, что в них применяется схожее правовое регулирование, отличающие в части:</w:t>
      </w:r>
    </w:p>
    <w:p w:rsidR="00E2594B" w:rsidRDefault="00E2594B" w:rsidP="00CC5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перечня документов, представляемых специалистом для регистрации (в городе Москве, Республике Мордовия, Нижегородской области, Чукотском и Ямало-Ненецком автономных округах не требуется представление акта обследования, а в Кемеровской области и автономном округе требуется представление указанного акта); </w:t>
      </w:r>
    </w:p>
    <w:p w:rsidR="005B2D73" w:rsidRDefault="00E2594B" w:rsidP="00CC5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использования в процессе получения необходимых для регистрации сведений межведомственного взаимодействия (в </w:t>
      </w:r>
      <w:r w:rsidR="00F64E6D">
        <w:rPr>
          <w:rFonts w:ascii="Times New Roman" w:hAnsi="Times New Roman" w:cs="Times New Roman"/>
          <w:color w:val="000000"/>
          <w:sz w:val="28"/>
          <w:szCs w:val="28"/>
        </w:rPr>
        <w:t xml:space="preserve">городе Москве </w:t>
      </w:r>
      <w:r w:rsidR="00F64E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Нижегородской области межведомственное взаимодействие 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F64E6D">
        <w:rPr>
          <w:rFonts w:ascii="Times New Roman" w:hAnsi="Times New Roman" w:cs="Times New Roman"/>
          <w:color w:val="000000"/>
          <w:sz w:val="28"/>
          <w:szCs w:val="28"/>
        </w:rPr>
        <w:t xml:space="preserve">, в Республике Мордовия, Кемеровской области, Чукотском, Ямало-Ненецком и автономном округах межведомственное взаимодействие не 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F64E6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A51" w:rsidRPr="00E2594B" w:rsidRDefault="00CC5A51" w:rsidP="00CC5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сроков осуществления регистрации </w:t>
      </w:r>
      <w:r w:rsidR="00D6516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Москве 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Ямало-Ненецком автономном округе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дней, 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Мордовия – 10 рабочих дней, </w:t>
      </w:r>
      <w:r w:rsidR="001A02A2">
        <w:rPr>
          <w:rFonts w:ascii="Times New Roman" w:hAnsi="Times New Roman" w:cs="Times New Roman"/>
          <w:color w:val="000000"/>
          <w:sz w:val="28"/>
          <w:szCs w:val="28"/>
        </w:rPr>
        <w:t xml:space="preserve">в автономном округе, Кемеровской области и Чукотском автономном округе – 15 календарных дней, </w:t>
      </w:r>
      <w:r w:rsidR="005C6DB9">
        <w:rPr>
          <w:rFonts w:ascii="Times New Roman" w:hAnsi="Times New Roman" w:cs="Times New Roman"/>
          <w:color w:val="000000"/>
          <w:sz w:val="28"/>
          <w:szCs w:val="28"/>
        </w:rPr>
        <w:t>в Нижегородской области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календарных дней</w:t>
      </w:r>
      <w:r w:rsidR="00D6516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B16F8" w:rsidRDefault="00D65163" w:rsidP="00D65163">
      <w:pPr>
        <w:pStyle w:val="ae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Установленное постановлением № 316-п правовое регулирование затрагивает интересы индивидуал</w:t>
      </w:r>
      <w:r w:rsidR="004B16F8">
        <w:rPr>
          <w:color w:val="000000"/>
          <w:sz w:val="28"/>
          <w:szCs w:val="28"/>
        </w:rPr>
        <w:t xml:space="preserve">ьных предпринимателей, осуществляющих или планирующих осуществлять ветеринарную деятельность. </w:t>
      </w:r>
      <w:r w:rsidR="00221C34">
        <w:rPr>
          <w:color w:val="000000"/>
          <w:sz w:val="28"/>
          <w:szCs w:val="28"/>
        </w:rPr>
        <w:t xml:space="preserve">Так, в период с 2008 по 2017 год в автономном округе зарегистрированы 64 специалиста в области ветеринарии.  </w:t>
      </w:r>
    </w:p>
    <w:p w:rsidR="00191E89" w:rsidRDefault="00D94D15" w:rsidP="001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3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проведении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№ 316-п </w:t>
      </w:r>
      <w:r w:rsidRPr="00B33038">
        <w:rPr>
          <w:rFonts w:ascii="Times New Roman" w:hAnsi="Times New Roman" w:cs="Times New Roman"/>
          <w:sz w:val="28"/>
          <w:szCs w:val="28"/>
        </w:rPr>
        <w:t>процедуры, предусмотренные Порядком, соблюдены</w:t>
      </w:r>
      <w:r w:rsidR="00191E89">
        <w:rPr>
          <w:rFonts w:ascii="Times New Roman" w:hAnsi="Times New Roman" w:cs="Times New Roman"/>
          <w:sz w:val="28"/>
          <w:szCs w:val="28"/>
        </w:rPr>
        <w:t>.</w:t>
      </w:r>
      <w:r w:rsidR="006C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49" w:rsidRDefault="00191E89" w:rsidP="001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экспертизы постановления № 316-п, с учетом информации</w:t>
      </w:r>
      <w:r w:rsidR="000B1A49">
        <w:rPr>
          <w:rFonts w:ascii="Times New Roman" w:hAnsi="Times New Roman" w:cs="Times New Roman"/>
          <w:sz w:val="28"/>
          <w:szCs w:val="28"/>
        </w:rPr>
        <w:t>, представленной в сводном отчете, своде предложений, пояснительной записке, письме Ветслужбы Югры от</w:t>
      </w:r>
      <w:r w:rsidR="000B1A49">
        <w:rPr>
          <w:b/>
        </w:rPr>
        <w:t xml:space="preserve"> </w:t>
      </w:r>
      <w:r w:rsidR="000B1A49" w:rsidRPr="000B1A49">
        <w:rPr>
          <w:rFonts w:ascii="Times New Roman" w:hAnsi="Times New Roman" w:cs="Times New Roman"/>
          <w:sz w:val="28"/>
        </w:rPr>
        <w:t>24 ноября 2017 года № 23-Исх-3098</w:t>
      </w:r>
      <w:r w:rsidR="000B1A49">
        <w:rPr>
          <w:rFonts w:ascii="Times New Roman" w:hAnsi="Times New Roman" w:cs="Times New Roman"/>
          <w:sz w:val="28"/>
        </w:rPr>
        <w:t>, сделаны следующие выводы:</w:t>
      </w:r>
    </w:p>
    <w:p w:rsidR="000B1A49" w:rsidRDefault="000B1A49" w:rsidP="001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установленный постановлением № 316-п способ государственного регулирования требует дальнейшего совершенствования;</w:t>
      </w:r>
    </w:p>
    <w:p w:rsidR="00191E89" w:rsidRPr="000B1A49" w:rsidRDefault="000B1A49" w:rsidP="001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 постановлении № 316-п содержатся избыточные требования для</w:t>
      </w:r>
      <w:r w:rsidR="00882ECE">
        <w:rPr>
          <w:rFonts w:ascii="Times New Roman" w:hAnsi="Times New Roman" w:cs="Times New Roman"/>
          <w:sz w:val="28"/>
        </w:rPr>
        <w:t xml:space="preserve"> субъектов предпринимательской и инвестиционной деятельности, вле</w:t>
      </w:r>
      <w:r>
        <w:rPr>
          <w:rFonts w:ascii="Times New Roman" w:hAnsi="Times New Roman" w:cs="Times New Roman"/>
          <w:sz w:val="28"/>
        </w:rPr>
        <w:t xml:space="preserve">кущие их необоснованные расходы, которые планируется устранить </w:t>
      </w:r>
      <w:r w:rsidR="00882EC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во втором квартале 2018 года путем внесения в постановление № 316-п изменений. </w:t>
      </w:r>
    </w:p>
    <w:p w:rsidR="00C667E3" w:rsidRDefault="00C667E3" w:rsidP="00B504F0">
      <w:pPr>
        <w:tabs>
          <w:tab w:val="left" w:pos="39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B504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DCA" w:rsidRPr="00933810" w:rsidRDefault="00B96DCA" w:rsidP="00B504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4" w:name="EdsBorder"/>
          <w:p w:rsidR="000B30E4" w:rsidRPr="00365A46" w:rsidRDefault="00624276" w:rsidP="00C2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556632F" wp14:editId="6E27E3A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C27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5"/>
          </w:p>
        </w:tc>
        <w:tc>
          <w:tcPr>
            <w:tcW w:w="2052" w:type="dxa"/>
          </w:tcPr>
          <w:p w:rsidR="00624276" w:rsidRDefault="00624276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ED" w:rsidRPr="00465FC6" w:rsidRDefault="00C27FED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6BB4" w:rsidRDefault="00146BB4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BB4" w:rsidRDefault="00146BB4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BB4" w:rsidRDefault="00146BB4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BB4" w:rsidRDefault="00146BB4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18A" w:rsidRDefault="006C018A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3B6" w:rsidRDefault="00CA73B6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7FED" w:rsidRPr="00C27FED" w:rsidRDefault="00C27FED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7FED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C27FED" w:rsidRPr="00C27FED" w:rsidRDefault="00C27FED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7FED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C27FED" w:rsidRPr="00C27FED" w:rsidRDefault="00C27FED" w:rsidP="00C27F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7FE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5734" w:rsidRPr="00C27FED" w:rsidRDefault="00C27FED" w:rsidP="00B96D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7FED">
        <w:rPr>
          <w:rFonts w:ascii="Times New Roman" w:hAnsi="Times New Roman" w:cs="Times New Roman"/>
          <w:sz w:val="16"/>
          <w:szCs w:val="16"/>
        </w:rPr>
        <w:t xml:space="preserve">Лейба Алексей Леонидович, тел. 331-006 </w:t>
      </w:r>
    </w:p>
    <w:sectPr w:rsidR="00655734" w:rsidRPr="00C27FED" w:rsidSect="00D63FEA">
      <w:headerReference w:type="default" r:id="rId16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FE" w:rsidRDefault="00F357FE" w:rsidP="00617B40">
      <w:pPr>
        <w:spacing w:after="0" w:line="240" w:lineRule="auto"/>
      </w:pPr>
      <w:r>
        <w:separator/>
      </w:r>
    </w:p>
  </w:endnote>
  <w:endnote w:type="continuationSeparator" w:id="0">
    <w:p w:rsidR="00F357FE" w:rsidRDefault="00F357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FE" w:rsidRDefault="00F357FE" w:rsidP="00617B40">
      <w:pPr>
        <w:spacing w:after="0" w:line="240" w:lineRule="auto"/>
      </w:pPr>
      <w:r>
        <w:separator/>
      </w:r>
    </w:p>
  </w:footnote>
  <w:footnote w:type="continuationSeparator" w:id="0">
    <w:p w:rsidR="00F357FE" w:rsidRDefault="00F357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160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051F" w:rsidRDefault="0060051F">
        <w:pPr>
          <w:pStyle w:val="a6"/>
          <w:jc w:val="center"/>
        </w:pPr>
      </w:p>
      <w:p w:rsidR="0060051F" w:rsidRDefault="0060051F">
        <w:pPr>
          <w:pStyle w:val="a6"/>
          <w:jc w:val="center"/>
        </w:pPr>
      </w:p>
      <w:p w:rsidR="0060051F" w:rsidRPr="00D63FEA" w:rsidRDefault="0060051F">
        <w:pPr>
          <w:pStyle w:val="a6"/>
          <w:jc w:val="center"/>
          <w:rPr>
            <w:rFonts w:ascii="Times New Roman" w:hAnsi="Times New Roman" w:cs="Times New Roman"/>
          </w:rPr>
        </w:pPr>
        <w:r w:rsidRPr="00D63FEA">
          <w:rPr>
            <w:rFonts w:ascii="Times New Roman" w:hAnsi="Times New Roman" w:cs="Times New Roman"/>
          </w:rPr>
          <w:fldChar w:fldCharType="begin"/>
        </w:r>
        <w:r w:rsidRPr="00D63FEA">
          <w:rPr>
            <w:rFonts w:ascii="Times New Roman" w:hAnsi="Times New Roman" w:cs="Times New Roman"/>
          </w:rPr>
          <w:instrText>PAGE   \* MERGEFORMAT</w:instrText>
        </w:r>
        <w:r w:rsidRPr="00D63FEA">
          <w:rPr>
            <w:rFonts w:ascii="Times New Roman" w:hAnsi="Times New Roman" w:cs="Times New Roman"/>
          </w:rPr>
          <w:fldChar w:fldCharType="separate"/>
        </w:r>
        <w:r w:rsidR="00A0722B">
          <w:rPr>
            <w:rFonts w:ascii="Times New Roman" w:hAnsi="Times New Roman" w:cs="Times New Roman"/>
            <w:noProof/>
          </w:rPr>
          <w:t>8</w:t>
        </w:r>
        <w:r w:rsidRPr="00D63FEA">
          <w:rPr>
            <w:rFonts w:ascii="Times New Roman" w:hAnsi="Times New Roman" w:cs="Times New Roman"/>
          </w:rPr>
          <w:fldChar w:fldCharType="end"/>
        </w:r>
      </w:p>
    </w:sdtContent>
  </w:sdt>
  <w:p w:rsidR="0060051F" w:rsidRDefault="00600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15005"/>
    <w:multiLevelType w:val="hybridMultilevel"/>
    <w:tmpl w:val="F0A8EF04"/>
    <w:lvl w:ilvl="0" w:tplc="4D4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D33BF"/>
    <w:multiLevelType w:val="hybridMultilevel"/>
    <w:tmpl w:val="E33E71AE"/>
    <w:lvl w:ilvl="0" w:tplc="43EACBA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B358F5"/>
    <w:multiLevelType w:val="hybridMultilevel"/>
    <w:tmpl w:val="8E8AD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964D3"/>
    <w:multiLevelType w:val="hybridMultilevel"/>
    <w:tmpl w:val="14041BF2"/>
    <w:lvl w:ilvl="0" w:tplc="53C4082E">
      <w:start w:val="4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4859"/>
    <w:rsid w:val="0003590A"/>
    <w:rsid w:val="000553F6"/>
    <w:rsid w:val="000578EE"/>
    <w:rsid w:val="00084542"/>
    <w:rsid w:val="00090396"/>
    <w:rsid w:val="00094C89"/>
    <w:rsid w:val="000A1774"/>
    <w:rsid w:val="000A20DE"/>
    <w:rsid w:val="000A5D5F"/>
    <w:rsid w:val="000B1A49"/>
    <w:rsid w:val="000B1C77"/>
    <w:rsid w:val="000B30E4"/>
    <w:rsid w:val="000B4C48"/>
    <w:rsid w:val="000B6BD3"/>
    <w:rsid w:val="000C49F8"/>
    <w:rsid w:val="000D58AB"/>
    <w:rsid w:val="000E2AD9"/>
    <w:rsid w:val="000F242D"/>
    <w:rsid w:val="00122491"/>
    <w:rsid w:val="00146BB4"/>
    <w:rsid w:val="00150967"/>
    <w:rsid w:val="00167936"/>
    <w:rsid w:val="00182B80"/>
    <w:rsid w:val="001847D2"/>
    <w:rsid w:val="0018600B"/>
    <w:rsid w:val="00186A59"/>
    <w:rsid w:val="00191E89"/>
    <w:rsid w:val="001946FF"/>
    <w:rsid w:val="001A02A2"/>
    <w:rsid w:val="001A406F"/>
    <w:rsid w:val="001C5C3F"/>
    <w:rsid w:val="001D3090"/>
    <w:rsid w:val="001D5ACC"/>
    <w:rsid w:val="002032D8"/>
    <w:rsid w:val="002105D1"/>
    <w:rsid w:val="00220479"/>
    <w:rsid w:val="00221C34"/>
    <w:rsid w:val="00225C7D"/>
    <w:rsid w:val="002300FD"/>
    <w:rsid w:val="00234040"/>
    <w:rsid w:val="00243B56"/>
    <w:rsid w:val="002471A8"/>
    <w:rsid w:val="002473E3"/>
    <w:rsid w:val="0025100C"/>
    <w:rsid w:val="00252267"/>
    <w:rsid w:val="002529F0"/>
    <w:rsid w:val="00261D49"/>
    <w:rsid w:val="00263333"/>
    <w:rsid w:val="00275305"/>
    <w:rsid w:val="002762CA"/>
    <w:rsid w:val="002A75A0"/>
    <w:rsid w:val="002C3CDA"/>
    <w:rsid w:val="002C7E56"/>
    <w:rsid w:val="002D0994"/>
    <w:rsid w:val="002D0CCF"/>
    <w:rsid w:val="00301280"/>
    <w:rsid w:val="00301D42"/>
    <w:rsid w:val="0030424F"/>
    <w:rsid w:val="0030701B"/>
    <w:rsid w:val="00311ECF"/>
    <w:rsid w:val="00313CA4"/>
    <w:rsid w:val="0032003D"/>
    <w:rsid w:val="00326E93"/>
    <w:rsid w:val="00336408"/>
    <w:rsid w:val="00343BF0"/>
    <w:rsid w:val="003624D8"/>
    <w:rsid w:val="00365A46"/>
    <w:rsid w:val="00366D1E"/>
    <w:rsid w:val="00385412"/>
    <w:rsid w:val="0038569F"/>
    <w:rsid w:val="00397EFC"/>
    <w:rsid w:val="003A41D5"/>
    <w:rsid w:val="003A5125"/>
    <w:rsid w:val="003C725E"/>
    <w:rsid w:val="003D2F6C"/>
    <w:rsid w:val="003E547D"/>
    <w:rsid w:val="003F2416"/>
    <w:rsid w:val="003F3603"/>
    <w:rsid w:val="00404BE7"/>
    <w:rsid w:val="0041130C"/>
    <w:rsid w:val="00416DDE"/>
    <w:rsid w:val="00417101"/>
    <w:rsid w:val="00422070"/>
    <w:rsid w:val="0042590B"/>
    <w:rsid w:val="00425FC1"/>
    <w:rsid w:val="00431272"/>
    <w:rsid w:val="00431624"/>
    <w:rsid w:val="004333EE"/>
    <w:rsid w:val="00433880"/>
    <w:rsid w:val="00443640"/>
    <w:rsid w:val="0044500A"/>
    <w:rsid w:val="00465FC6"/>
    <w:rsid w:val="00473CC3"/>
    <w:rsid w:val="00486B6E"/>
    <w:rsid w:val="00490BA0"/>
    <w:rsid w:val="00497116"/>
    <w:rsid w:val="004A087E"/>
    <w:rsid w:val="004B16F8"/>
    <w:rsid w:val="004B28BF"/>
    <w:rsid w:val="004C069C"/>
    <w:rsid w:val="004C7125"/>
    <w:rsid w:val="004F18E6"/>
    <w:rsid w:val="004F72DA"/>
    <w:rsid w:val="004F7CDE"/>
    <w:rsid w:val="005303B6"/>
    <w:rsid w:val="00532CA8"/>
    <w:rsid w:val="005439BD"/>
    <w:rsid w:val="00546A0B"/>
    <w:rsid w:val="00560771"/>
    <w:rsid w:val="00562F32"/>
    <w:rsid w:val="005865FB"/>
    <w:rsid w:val="0059434D"/>
    <w:rsid w:val="00597267"/>
    <w:rsid w:val="005A66B0"/>
    <w:rsid w:val="005B0CC5"/>
    <w:rsid w:val="005B2935"/>
    <w:rsid w:val="005B2D73"/>
    <w:rsid w:val="005B7083"/>
    <w:rsid w:val="005C6DB9"/>
    <w:rsid w:val="005D5C72"/>
    <w:rsid w:val="005E6065"/>
    <w:rsid w:val="005F05EF"/>
    <w:rsid w:val="005F0864"/>
    <w:rsid w:val="0060051F"/>
    <w:rsid w:val="00601E34"/>
    <w:rsid w:val="006108F1"/>
    <w:rsid w:val="00617B40"/>
    <w:rsid w:val="00623C81"/>
    <w:rsid w:val="00624276"/>
    <w:rsid w:val="00626321"/>
    <w:rsid w:val="0062633C"/>
    <w:rsid w:val="00632E67"/>
    <w:rsid w:val="00636F28"/>
    <w:rsid w:val="00640795"/>
    <w:rsid w:val="00651E3D"/>
    <w:rsid w:val="006522CB"/>
    <w:rsid w:val="00655734"/>
    <w:rsid w:val="006615CF"/>
    <w:rsid w:val="006722F9"/>
    <w:rsid w:val="00672AFC"/>
    <w:rsid w:val="00684D20"/>
    <w:rsid w:val="006945E9"/>
    <w:rsid w:val="006A5B30"/>
    <w:rsid w:val="006B1282"/>
    <w:rsid w:val="006B7574"/>
    <w:rsid w:val="006B7FE3"/>
    <w:rsid w:val="006C018A"/>
    <w:rsid w:val="006C37AF"/>
    <w:rsid w:val="006C77B8"/>
    <w:rsid w:val="006D18AE"/>
    <w:rsid w:val="006D1F19"/>
    <w:rsid w:val="006D495B"/>
    <w:rsid w:val="006D74C1"/>
    <w:rsid w:val="006E0DDC"/>
    <w:rsid w:val="006F2193"/>
    <w:rsid w:val="006F61C8"/>
    <w:rsid w:val="0070022C"/>
    <w:rsid w:val="00715B61"/>
    <w:rsid w:val="007176C9"/>
    <w:rsid w:val="00724991"/>
    <w:rsid w:val="007343BF"/>
    <w:rsid w:val="007540F2"/>
    <w:rsid w:val="00755A2A"/>
    <w:rsid w:val="00755D92"/>
    <w:rsid w:val="0076128F"/>
    <w:rsid w:val="00765BD1"/>
    <w:rsid w:val="00772B0C"/>
    <w:rsid w:val="0077481C"/>
    <w:rsid w:val="00784026"/>
    <w:rsid w:val="007A0722"/>
    <w:rsid w:val="007A0B3B"/>
    <w:rsid w:val="007C5828"/>
    <w:rsid w:val="007E75BC"/>
    <w:rsid w:val="007F1195"/>
    <w:rsid w:val="007F5C03"/>
    <w:rsid w:val="00801185"/>
    <w:rsid w:val="00805A4C"/>
    <w:rsid w:val="00822F9D"/>
    <w:rsid w:val="00841A5D"/>
    <w:rsid w:val="00843228"/>
    <w:rsid w:val="008459BB"/>
    <w:rsid w:val="008501F1"/>
    <w:rsid w:val="00862F74"/>
    <w:rsid w:val="008740F0"/>
    <w:rsid w:val="00880C48"/>
    <w:rsid w:val="00882ECE"/>
    <w:rsid w:val="00886731"/>
    <w:rsid w:val="00887852"/>
    <w:rsid w:val="0089781E"/>
    <w:rsid w:val="008A00AA"/>
    <w:rsid w:val="008A4741"/>
    <w:rsid w:val="008B553C"/>
    <w:rsid w:val="008C2ACB"/>
    <w:rsid w:val="008D6252"/>
    <w:rsid w:val="008E4601"/>
    <w:rsid w:val="00903CF1"/>
    <w:rsid w:val="0091345A"/>
    <w:rsid w:val="0091531D"/>
    <w:rsid w:val="00917708"/>
    <w:rsid w:val="0092313D"/>
    <w:rsid w:val="00927695"/>
    <w:rsid w:val="00933810"/>
    <w:rsid w:val="00934370"/>
    <w:rsid w:val="00952B37"/>
    <w:rsid w:val="00957A9E"/>
    <w:rsid w:val="0096338B"/>
    <w:rsid w:val="00972C2E"/>
    <w:rsid w:val="009917B5"/>
    <w:rsid w:val="00991FAA"/>
    <w:rsid w:val="00995874"/>
    <w:rsid w:val="009A231B"/>
    <w:rsid w:val="009A5350"/>
    <w:rsid w:val="009B063E"/>
    <w:rsid w:val="009B0AB3"/>
    <w:rsid w:val="009C0172"/>
    <w:rsid w:val="009C0855"/>
    <w:rsid w:val="009C1751"/>
    <w:rsid w:val="009C6AA9"/>
    <w:rsid w:val="009F6EC2"/>
    <w:rsid w:val="00A02688"/>
    <w:rsid w:val="00A0722B"/>
    <w:rsid w:val="00A07C0E"/>
    <w:rsid w:val="00A14960"/>
    <w:rsid w:val="00A2463F"/>
    <w:rsid w:val="00A325EA"/>
    <w:rsid w:val="00A33D50"/>
    <w:rsid w:val="00A700C0"/>
    <w:rsid w:val="00A75EC4"/>
    <w:rsid w:val="00A94833"/>
    <w:rsid w:val="00AC024F"/>
    <w:rsid w:val="00AC16A7"/>
    <w:rsid w:val="00AC194A"/>
    <w:rsid w:val="00AC7B00"/>
    <w:rsid w:val="00AD697A"/>
    <w:rsid w:val="00AF34C9"/>
    <w:rsid w:val="00B04DEF"/>
    <w:rsid w:val="00B17E67"/>
    <w:rsid w:val="00B2079F"/>
    <w:rsid w:val="00B2259C"/>
    <w:rsid w:val="00B304F6"/>
    <w:rsid w:val="00B33038"/>
    <w:rsid w:val="00B446CF"/>
    <w:rsid w:val="00B45F61"/>
    <w:rsid w:val="00B504F0"/>
    <w:rsid w:val="00B53A62"/>
    <w:rsid w:val="00B606F4"/>
    <w:rsid w:val="00B61A86"/>
    <w:rsid w:val="00B626AF"/>
    <w:rsid w:val="00B76CD1"/>
    <w:rsid w:val="00B81A2D"/>
    <w:rsid w:val="00B8642E"/>
    <w:rsid w:val="00B96DCA"/>
    <w:rsid w:val="00BA2B73"/>
    <w:rsid w:val="00BA3A50"/>
    <w:rsid w:val="00BB23F9"/>
    <w:rsid w:val="00BB6639"/>
    <w:rsid w:val="00BE2682"/>
    <w:rsid w:val="00BE2AF4"/>
    <w:rsid w:val="00BF262A"/>
    <w:rsid w:val="00BF4E7F"/>
    <w:rsid w:val="00C002B4"/>
    <w:rsid w:val="00C045E6"/>
    <w:rsid w:val="00C06112"/>
    <w:rsid w:val="00C16253"/>
    <w:rsid w:val="00C21D1F"/>
    <w:rsid w:val="00C239F1"/>
    <w:rsid w:val="00C24FEF"/>
    <w:rsid w:val="00C27FED"/>
    <w:rsid w:val="00C33CF8"/>
    <w:rsid w:val="00C36F0C"/>
    <w:rsid w:val="00C36F5A"/>
    <w:rsid w:val="00C408BB"/>
    <w:rsid w:val="00C433BE"/>
    <w:rsid w:val="00C51F70"/>
    <w:rsid w:val="00C55BA7"/>
    <w:rsid w:val="00C667E3"/>
    <w:rsid w:val="00C7412C"/>
    <w:rsid w:val="00C76F8B"/>
    <w:rsid w:val="00CA48DA"/>
    <w:rsid w:val="00CA7141"/>
    <w:rsid w:val="00CA73B6"/>
    <w:rsid w:val="00CB1316"/>
    <w:rsid w:val="00CC5A51"/>
    <w:rsid w:val="00CC7C2A"/>
    <w:rsid w:val="00CD409A"/>
    <w:rsid w:val="00CD4D63"/>
    <w:rsid w:val="00CE18E9"/>
    <w:rsid w:val="00CF3794"/>
    <w:rsid w:val="00CF44D0"/>
    <w:rsid w:val="00CF58A5"/>
    <w:rsid w:val="00CF744D"/>
    <w:rsid w:val="00D007DF"/>
    <w:rsid w:val="00D13427"/>
    <w:rsid w:val="00D155CC"/>
    <w:rsid w:val="00D20948"/>
    <w:rsid w:val="00D2389E"/>
    <w:rsid w:val="00D26095"/>
    <w:rsid w:val="00D4701F"/>
    <w:rsid w:val="00D53054"/>
    <w:rsid w:val="00D63F3B"/>
    <w:rsid w:val="00D63FEA"/>
    <w:rsid w:val="00D64FB3"/>
    <w:rsid w:val="00D65163"/>
    <w:rsid w:val="00D662B0"/>
    <w:rsid w:val="00D8061E"/>
    <w:rsid w:val="00D81324"/>
    <w:rsid w:val="00D87A0B"/>
    <w:rsid w:val="00D94D15"/>
    <w:rsid w:val="00D96AD0"/>
    <w:rsid w:val="00DB032D"/>
    <w:rsid w:val="00DB2F29"/>
    <w:rsid w:val="00DB37DA"/>
    <w:rsid w:val="00DE12FA"/>
    <w:rsid w:val="00DF56DB"/>
    <w:rsid w:val="00E024DC"/>
    <w:rsid w:val="00E05238"/>
    <w:rsid w:val="00E05262"/>
    <w:rsid w:val="00E10E58"/>
    <w:rsid w:val="00E23E4E"/>
    <w:rsid w:val="00E2594B"/>
    <w:rsid w:val="00E26486"/>
    <w:rsid w:val="00E3036B"/>
    <w:rsid w:val="00E35436"/>
    <w:rsid w:val="00E3575B"/>
    <w:rsid w:val="00E516F7"/>
    <w:rsid w:val="00E56309"/>
    <w:rsid w:val="00E624C3"/>
    <w:rsid w:val="00E816A4"/>
    <w:rsid w:val="00E92E4A"/>
    <w:rsid w:val="00EA4661"/>
    <w:rsid w:val="00EB6948"/>
    <w:rsid w:val="00ED01A2"/>
    <w:rsid w:val="00ED5983"/>
    <w:rsid w:val="00ED6E76"/>
    <w:rsid w:val="00EE00D0"/>
    <w:rsid w:val="00EE6136"/>
    <w:rsid w:val="00EF214F"/>
    <w:rsid w:val="00EF5120"/>
    <w:rsid w:val="00EF718C"/>
    <w:rsid w:val="00F114E8"/>
    <w:rsid w:val="00F155DA"/>
    <w:rsid w:val="00F262C9"/>
    <w:rsid w:val="00F26869"/>
    <w:rsid w:val="00F357FE"/>
    <w:rsid w:val="00F449DF"/>
    <w:rsid w:val="00F51AFF"/>
    <w:rsid w:val="00F55E37"/>
    <w:rsid w:val="00F64E6D"/>
    <w:rsid w:val="00F765C7"/>
    <w:rsid w:val="00F92EEB"/>
    <w:rsid w:val="00F96273"/>
    <w:rsid w:val="00FA4CF5"/>
    <w:rsid w:val="00FA5364"/>
    <w:rsid w:val="00FC0004"/>
    <w:rsid w:val="00FC02AC"/>
    <w:rsid w:val="00FC3FBE"/>
    <w:rsid w:val="00FD3508"/>
    <w:rsid w:val="00FD7A17"/>
    <w:rsid w:val="00FE0098"/>
    <w:rsid w:val="00FE0A9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303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5303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">
    <w:name w:val="Стиль1"/>
    <w:basedOn w:val="3"/>
    <w:qFormat/>
    <w:rsid w:val="005303B6"/>
    <w:pPr>
      <w:spacing w:after="0" w:line="276" w:lineRule="auto"/>
      <w:ind w:firstLine="709"/>
      <w:contextualSpacing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303B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303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84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84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locked/>
    <w:rsid w:val="00EF7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303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5303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">
    <w:name w:val="Стиль1"/>
    <w:basedOn w:val="3"/>
    <w:qFormat/>
    <w:rsid w:val="005303B6"/>
    <w:pPr>
      <w:spacing w:after="0" w:line="276" w:lineRule="auto"/>
      <w:ind w:firstLine="709"/>
      <w:contextualSpacing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303B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303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84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84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locked/>
    <w:rsid w:val="00EF7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1C32A49BF36174B21D466CD92173F22E1D20FFDB44A30A71DAF44E2C3D8FBE90E4EFB7D61030B06D1FECQ1f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D40E9AD9D0786B7A637E87541176DD4471C5AB6F263CE9F0897364370144338EB7B39AD71696190276FM1P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9B63CB6057735163BC48CAF55A1A32BE53D6F04E58A17993A39B307AF9EE0EE014412DF1F87AC0659CmAGF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AAB2-0EE5-4F23-AD20-2C6F582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2018-05-18T09:16:00Z</dcterms:created>
  <dcterms:modified xsi:type="dcterms:W3CDTF">2018-05-18T09:16:00Z</dcterms:modified>
</cp:coreProperties>
</file>