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5A0A52">
        <w:rPr>
          <w:rFonts w:ascii="Times New Roman" w:hAnsi="Times New Roman" w:cs="Times New Roman"/>
          <w:sz w:val="24"/>
          <w:szCs w:val="24"/>
        </w:rPr>
        <w:t>15</w:t>
      </w:r>
      <w:r w:rsidR="009641F0">
        <w:rPr>
          <w:rFonts w:ascii="Times New Roman" w:hAnsi="Times New Roman" w:cs="Times New Roman"/>
          <w:sz w:val="24"/>
          <w:szCs w:val="24"/>
        </w:rPr>
        <w:t>-Исх-18264 от 05.10</w:t>
      </w:r>
      <w:r w:rsidR="0081234B">
        <w:rPr>
          <w:rFonts w:ascii="Times New Roman" w:hAnsi="Times New Roman" w:cs="Times New Roman"/>
          <w:sz w:val="24"/>
          <w:szCs w:val="24"/>
        </w:rPr>
        <w:t>.2018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5A0A52" w:rsidRDefault="00A45C14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75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5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нсийского автономного 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округа –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r w:rsidR="00C0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некоторые постановления Правительства Ханты-Мансийского автономного округа – Югры»</w:t>
      </w:r>
      <w:bookmarkEnd w:id="2"/>
      <w:r w:rsidR="005A0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проект)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5A0A52" w:rsidRDefault="00A2083B" w:rsidP="005A0A5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2EF">
        <w:rPr>
          <w:rFonts w:ascii="Times New Roman" w:hAnsi="Times New Roman" w:cs="Times New Roman"/>
          <w:sz w:val="28"/>
          <w:szCs w:val="28"/>
        </w:rPr>
        <w:t xml:space="preserve">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</w:t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>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5A0A52">
        <w:rPr>
          <w:rFonts w:ascii="Times New Roman" w:hAnsi="Times New Roman" w:cs="Times New Roman"/>
          <w:sz w:val="28"/>
          <w:szCs w:val="28"/>
        </w:rPr>
        <w:t>Департаментом социального развития автономного округа (далее – Депсоцразвития Югры, регулирующий</w:t>
      </w:r>
      <w:proofErr w:type="gramEnd"/>
      <w:r w:rsidR="005A0A52">
        <w:rPr>
          <w:rFonts w:ascii="Times New Roman" w:hAnsi="Times New Roman" w:cs="Times New Roman"/>
          <w:sz w:val="28"/>
          <w:szCs w:val="28"/>
        </w:rPr>
        <w:t xml:space="preserve"> орган)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:rsidR="002F37A1" w:rsidRDefault="003B1CE1" w:rsidP="002F3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2F37A1">
        <w:rPr>
          <w:rFonts w:ascii="Times New Roman" w:hAnsi="Times New Roman" w:cs="Times New Roman"/>
          <w:sz w:val="28"/>
          <w:szCs w:val="28"/>
        </w:rPr>
        <w:t xml:space="preserve">повторно. </w:t>
      </w:r>
      <w:r w:rsidR="002F37A1" w:rsidRPr="009158A3">
        <w:rPr>
          <w:rFonts w:ascii="Times New Roman" w:hAnsi="Times New Roman" w:cs="Times New Roman"/>
          <w:sz w:val="28"/>
          <w:szCs w:val="28"/>
        </w:rPr>
        <w:t>Замечания, указанные в заключе</w:t>
      </w:r>
      <w:r w:rsidR="00B04C5D">
        <w:rPr>
          <w:rFonts w:ascii="Times New Roman" w:hAnsi="Times New Roman" w:cs="Times New Roman"/>
          <w:sz w:val="28"/>
          <w:szCs w:val="28"/>
        </w:rPr>
        <w:t>ниях</w:t>
      </w:r>
      <w:r w:rsidR="002F37A1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B04C5D">
        <w:rPr>
          <w:rFonts w:ascii="Times New Roman" w:hAnsi="Times New Roman" w:cs="Times New Roman"/>
          <w:sz w:val="28"/>
          <w:szCs w:val="28"/>
        </w:rPr>
        <w:t xml:space="preserve">от 1 октября 2018 года № 22-Исх-10636, </w:t>
      </w:r>
      <w:r w:rsidR="00B04C5D">
        <w:rPr>
          <w:rFonts w:ascii="Times New Roman" w:hAnsi="Times New Roman" w:cs="Times New Roman"/>
          <w:sz w:val="28"/>
          <w:szCs w:val="28"/>
        </w:rPr>
        <w:br/>
      </w:r>
      <w:r w:rsidR="002F37A1">
        <w:rPr>
          <w:rFonts w:ascii="Times New Roman" w:hAnsi="Times New Roman" w:cs="Times New Roman"/>
          <w:sz w:val="28"/>
          <w:szCs w:val="28"/>
        </w:rPr>
        <w:t>22 августа 2018 года № 22-Исх-9242</w:t>
      </w:r>
      <w:r w:rsidR="002F37A1" w:rsidRPr="009158A3">
        <w:rPr>
          <w:rFonts w:ascii="Times New Roman" w:hAnsi="Times New Roman" w:cs="Times New Roman"/>
          <w:sz w:val="28"/>
          <w:szCs w:val="28"/>
        </w:rPr>
        <w:t xml:space="preserve">, </w:t>
      </w:r>
      <w:r w:rsidR="002F37A1">
        <w:rPr>
          <w:rFonts w:ascii="Times New Roman" w:hAnsi="Times New Roman" w:cs="Times New Roman"/>
          <w:sz w:val="28"/>
          <w:szCs w:val="28"/>
        </w:rPr>
        <w:t>регулирующим органом</w:t>
      </w:r>
      <w:r w:rsidR="002F37A1" w:rsidRPr="009158A3">
        <w:rPr>
          <w:rFonts w:ascii="Times New Roman" w:hAnsi="Times New Roman" w:cs="Times New Roman"/>
          <w:sz w:val="28"/>
          <w:szCs w:val="28"/>
        </w:rPr>
        <w:t xml:space="preserve"> устранены: </w:t>
      </w:r>
    </w:p>
    <w:p w:rsidR="002F37A1" w:rsidRDefault="002F37A1" w:rsidP="002F37A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пояснительную записку внесена</w:t>
      </w:r>
      <w:r w:rsidRPr="001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</w:t>
      </w:r>
      <w:r>
        <w:rPr>
          <w:rFonts w:ascii="Times New Roman" w:hAnsi="Times New Roman" w:cs="Times New Roman"/>
          <w:sz w:val="28"/>
          <w:szCs w:val="28"/>
        </w:rPr>
        <w:t>предусмотренная абзацами 8-10, 12 пункта 4.13 Порядка;</w:t>
      </w:r>
    </w:p>
    <w:p w:rsidR="002F37A1" w:rsidRDefault="002F37A1" w:rsidP="002F37A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сводном отчете указаны цели правового регулирования, а также </w:t>
      </w:r>
      <w:r w:rsidRPr="007E7EFA">
        <w:rPr>
          <w:rFonts w:ascii="Times New Roman" w:hAnsi="Times New Roman" w:cs="Times New Roman"/>
          <w:sz w:val="28"/>
          <w:szCs w:val="28"/>
        </w:rPr>
        <w:t xml:space="preserve">количественно измеримые показатели (индикаторы), которые характеризуют степень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E7E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остижения;</w:t>
      </w:r>
      <w:r w:rsidR="0033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5CE" w:rsidRPr="00144F27" w:rsidRDefault="002B55CE" w:rsidP="002B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урегулированы разногласия с участниками публичных консультаций (письмо агентства по оказанию услуг «Доброе дело»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от 17 октября </w:t>
      </w:r>
      <w:r>
        <w:rPr>
          <w:rFonts w:ascii="Times New Roman" w:hAnsi="Times New Roman" w:cs="Times New Roman"/>
          <w:sz w:val="28"/>
          <w:szCs w:val="28"/>
        </w:rPr>
        <w:br/>
        <w:t xml:space="preserve">2018 года, согласие общества с ограниченной ответственностью «Забота» от </w:t>
      </w:r>
      <w:r>
        <w:rPr>
          <w:rFonts w:ascii="Times New Roman" w:hAnsi="Times New Roman" w:cs="Times New Roman"/>
          <w:sz w:val="28"/>
          <w:szCs w:val="28"/>
        </w:rPr>
        <w:t>18 октября 2018 года);</w:t>
      </w:r>
    </w:p>
    <w:p w:rsidR="002F37A1" w:rsidRDefault="002B55CE" w:rsidP="002F37A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37A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проекту:</w:t>
      </w:r>
    </w:p>
    <w:p w:rsidR="002F37A1" w:rsidRDefault="00D4627C" w:rsidP="002F37A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исключены необоснованные требования к филиалам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37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представительствам поставщиков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7;</w:t>
      </w:r>
    </w:p>
    <w:p w:rsidR="00D4627C" w:rsidRDefault="00D4627C" w:rsidP="002F37A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A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пункте 13 указана ссылка на приложение 4, которым определен состав конкурсной комиссии;</w:t>
      </w:r>
    </w:p>
    <w:p w:rsidR="00C2068B" w:rsidRDefault="00D4627C" w:rsidP="00B41B7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A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68B">
        <w:rPr>
          <w:rFonts w:ascii="Times New Roman" w:hAnsi="Times New Roman" w:cs="Times New Roman"/>
          <w:sz w:val="28"/>
          <w:szCs w:val="28"/>
        </w:rPr>
        <w:t>исключено необоснованное</w:t>
      </w:r>
      <w:r w:rsidR="00CB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C2068B">
        <w:rPr>
          <w:rFonts w:ascii="Times New Roman" w:hAnsi="Times New Roman" w:cs="Times New Roman"/>
          <w:sz w:val="28"/>
          <w:szCs w:val="28"/>
        </w:rPr>
        <w:t>ебование</w:t>
      </w:r>
      <w:r>
        <w:rPr>
          <w:rFonts w:ascii="Times New Roman" w:hAnsi="Times New Roman" w:cs="Times New Roman"/>
          <w:sz w:val="28"/>
          <w:szCs w:val="28"/>
        </w:rPr>
        <w:t xml:space="preserve"> о пред</w:t>
      </w:r>
      <w:r w:rsidR="00C206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</w:t>
      </w:r>
      <w:r w:rsidR="00CB4F34">
        <w:rPr>
          <w:rFonts w:ascii="Times New Roman" w:hAnsi="Times New Roman" w:cs="Times New Roman"/>
          <w:sz w:val="28"/>
          <w:szCs w:val="28"/>
        </w:rPr>
        <w:t>ии поставщиками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2068B">
        <w:rPr>
          <w:rFonts w:ascii="Times New Roman" w:hAnsi="Times New Roman" w:cs="Times New Roman"/>
          <w:sz w:val="28"/>
          <w:szCs w:val="28"/>
        </w:rPr>
        <w:t>:</w:t>
      </w:r>
    </w:p>
    <w:p w:rsidR="00CB4F34" w:rsidRDefault="00CB4F34" w:rsidP="00B41B7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F34">
        <w:rPr>
          <w:rFonts w:ascii="Times New Roman" w:hAnsi="Times New Roman" w:cs="Times New Roman"/>
          <w:sz w:val="28"/>
          <w:szCs w:val="28"/>
        </w:rPr>
        <w:t>оригинала выписки (справки) из банка об отсутствии расчетных документов, принятых банком, но неоплаченных из-за недостаточности средств на счете получателя субсидии, а также об отсутствии ограничений на распоряжение счетом с указанием его банковских реквизитов;</w:t>
      </w:r>
    </w:p>
    <w:p w:rsidR="00C2068B" w:rsidRDefault="00C2068B" w:rsidP="00B41B71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68B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68B" w:rsidRDefault="00C2068B" w:rsidP="00C2068B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68B"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Cs/>
          <w:sz w:val="28"/>
          <w:szCs w:val="28"/>
        </w:rPr>
        <w:t>огласия</w:t>
      </w:r>
      <w:r w:rsidRPr="00C2068B">
        <w:rPr>
          <w:rFonts w:ascii="Times New Roman" w:hAnsi="Times New Roman" w:cs="Times New Roman"/>
          <w:bCs/>
          <w:sz w:val="28"/>
          <w:szCs w:val="28"/>
        </w:rPr>
        <w:t xml:space="preserve"> получателя субсидии на осуществление в отношении него проверок соблюдения условий, целей и </w:t>
      </w:r>
      <w:r>
        <w:rPr>
          <w:rFonts w:ascii="Times New Roman" w:hAnsi="Times New Roman" w:cs="Times New Roman"/>
          <w:bCs/>
          <w:sz w:val="28"/>
          <w:szCs w:val="28"/>
        </w:rPr>
        <w:t>порядка предоставления субсидии;</w:t>
      </w:r>
    </w:p>
    <w:p w:rsidR="00A55ED2" w:rsidRPr="00C2068B" w:rsidRDefault="00A55ED2" w:rsidP="00C2068B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68B">
        <w:rPr>
          <w:rFonts w:ascii="Times New Roman" w:hAnsi="Times New Roman" w:cs="Times New Roman"/>
          <w:sz w:val="28"/>
          <w:szCs w:val="28"/>
        </w:rPr>
        <w:t>документов, подтверждающих стаж работы руководителя поставщика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68B" w:rsidRPr="00C2068B" w:rsidRDefault="00A55ED2" w:rsidP="00A66427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A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68B" w:rsidRPr="00C2068B">
        <w:rPr>
          <w:rFonts w:ascii="Times New Roman" w:hAnsi="Times New Roman" w:cs="Times New Roman"/>
          <w:sz w:val="28"/>
          <w:szCs w:val="28"/>
        </w:rPr>
        <w:t xml:space="preserve">указан порядок проверки получателей субсидии на наличие помещений, в которых оказываются социальные услуги, на соответствие требованиям </w:t>
      </w:r>
      <w:r w:rsidR="00C2068B">
        <w:rPr>
          <w:rFonts w:ascii="Times New Roman" w:hAnsi="Times New Roman" w:cs="Times New Roman"/>
          <w:sz w:val="28"/>
          <w:szCs w:val="28"/>
        </w:rPr>
        <w:t>противо</w:t>
      </w:r>
      <w:r w:rsidR="00C2068B" w:rsidRPr="00C2068B">
        <w:rPr>
          <w:rFonts w:ascii="Times New Roman" w:hAnsi="Times New Roman" w:cs="Times New Roman"/>
          <w:sz w:val="28"/>
          <w:szCs w:val="28"/>
        </w:rPr>
        <w:t>пожарной безоп</w:t>
      </w:r>
      <w:r w:rsidR="00C2068B">
        <w:rPr>
          <w:rFonts w:ascii="Times New Roman" w:hAnsi="Times New Roman" w:cs="Times New Roman"/>
          <w:sz w:val="28"/>
          <w:szCs w:val="28"/>
        </w:rPr>
        <w:t>асности, санитарно-гигиенических</w:t>
      </w:r>
      <w:r w:rsidR="00C2068B" w:rsidRPr="00C2068B">
        <w:rPr>
          <w:rFonts w:ascii="Times New Roman" w:hAnsi="Times New Roman" w:cs="Times New Roman"/>
          <w:sz w:val="28"/>
          <w:szCs w:val="28"/>
        </w:rPr>
        <w:t xml:space="preserve"> норм</w:t>
      </w:r>
      <w:r w:rsidR="00C2068B">
        <w:rPr>
          <w:rFonts w:ascii="Times New Roman" w:hAnsi="Times New Roman" w:cs="Times New Roman"/>
          <w:sz w:val="28"/>
          <w:szCs w:val="28"/>
        </w:rPr>
        <w:t xml:space="preserve">а </w:t>
      </w:r>
      <w:r w:rsidR="00C2068B" w:rsidRPr="00C2068B">
        <w:rPr>
          <w:rFonts w:ascii="Times New Roman" w:hAnsi="Times New Roman" w:cs="Times New Roman"/>
          <w:sz w:val="28"/>
          <w:szCs w:val="28"/>
        </w:rPr>
        <w:t>и правил</w:t>
      </w:r>
      <w:r w:rsidR="00A66427">
        <w:rPr>
          <w:rFonts w:ascii="Times New Roman" w:hAnsi="Times New Roman" w:cs="Times New Roman"/>
          <w:sz w:val="28"/>
          <w:szCs w:val="28"/>
        </w:rPr>
        <w:t xml:space="preserve">, а также лицензии </w:t>
      </w:r>
      <w:r w:rsidR="00C2068B" w:rsidRPr="00C2068B">
        <w:rPr>
          <w:rFonts w:ascii="Times New Roman" w:hAnsi="Times New Roman" w:cs="Times New Roman"/>
          <w:sz w:val="28"/>
          <w:szCs w:val="28"/>
        </w:rPr>
        <w:t>на осуществлен</w:t>
      </w:r>
      <w:r w:rsidR="00A66427">
        <w:rPr>
          <w:rFonts w:ascii="Times New Roman" w:hAnsi="Times New Roman" w:cs="Times New Roman"/>
          <w:sz w:val="28"/>
          <w:szCs w:val="28"/>
        </w:rPr>
        <w:t>ие образовательной деятельности;</w:t>
      </w:r>
    </w:p>
    <w:p w:rsidR="00F27E69" w:rsidRDefault="00F27E69" w:rsidP="00F27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6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исключен </w:t>
      </w:r>
      <w:r w:rsidRPr="00F27E69">
        <w:rPr>
          <w:rFonts w:ascii="Times New Roman" w:hAnsi="Times New Roman" w:cs="Times New Roman"/>
          <w:sz w:val="28"/>
          <w:szCs w:val="28"/>
        </w:rPr>
        <w:t>пункт 24</w:t>
      </w:r>
      <w:r>
        <w:rPr>
          <w:rFonts w:ascii="Times New Roman" w:hAnsi="Times New Roman" w:cs="Times New Roman"/>
          <w:sz w:val="28"/>
          <w:szCs w:val="28"/>
        </w:rPr>
        <w:t>, дублир</w:t>
      </w:r>
      <w:r w:rsidR="00EF5589">
        <w:rPr>
          <w:rFonts w:ascii="Times New Roman" w:hAnsi="Times New Roman" w:cs="Times New Roman"/>
          <w:sz w:val="28"/>
          <w:szCs w:val="28"/>
        </w:rPr>
        <w:t>ующий</w:t>
      </w:r>
      <w:r w:rsidRPr="00F27E69">
        <w:rPr>
          <w:rFonts w:ascii="Times New Roman" w:hAnsi="Times New Roman" w:cs="Times New Roman"/>
          <w:sz w:val="28"/>
          <w:szCs w:val="28"/>
        </w:rPr>
        <w:t xml:space="preserve"> абзац 3 пункта 17;</w:t>
      </w:r>
    </w:p>
    <w:p w:rsidR="00F27E69" w:rsidRPr="00F27E69" w:rsidRDefault="00F27E69" w:rsidP="00061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589">
        <w:rPr>
          <w:rFonts w:ascii="Times New Roman" w:hAnsi="Times New Roman" w:cs="Times New Roman"/>
          <w:sz w:val="28"/>
          <w:szCs w:val="28"/>
        </w:rPr>
        <w:t xml:space="preserve">уточнено </w:t>
      </w:r>
      <w:r w:rsidRPr="00F27E69">
        <w:rPr>
          <w:rFonts w:ascii="Times New Roman" w:hAnsi="Times New Roman" w:cs="Times New Roman"/>
          <w:sz w:val="28"/>
          <w:szCs w:val="28"/>
        </w:rPr>
        <w:t xml:space="preserve">требование о соответствии заявления поставщика </w:t>
      </w:r>
      <w:proofErr w:type="gramStart"/>
      <w:r w:rsidRPr="00F27E69">
        <w:rPr>
          <w:rFonts w:ascii="Times New Roman" w:hAnsi="Times New Roman" w:cs="Times New Roman"/>
          <w:sz w:val="28"/>
          <w:szCs w:val="28"/>
        </w:rPr>
        <w:t>соц</w:t>
      </w:r>
      <w:r w:rsidR="00EF5589">
        <w:rPr>
          <w:rFonts w:ascii="Times New Roman" w:hAnsi="Times New Roman" w:cs="Times New Roman"/>
          <w:sz w:val="28"/>
          <w:szCs w:val="28"/>
        </w:rPr>
        <w:t>иальных</w:t>
      </w:r>
      <w:proofErr w:type="gramEnd"/>
      <w:r w:rsidR="00EF5589">
        <w:rPr>
          <w:rFonts w:ascii="Times New Roman" w:hAnsi="Times New Roman" w:cs="Times New Roman"/>
          <w:sz w:val="28"/>
          <w:szCs w:val="28"/>
        </w:rPr>
        <w:t xml:space="preserve"> услуг пункту 18;</w:t>
      </w:r>
    </w:p>
    <w:p w:rsidR="00CB4F34" w:rsidRDefault="00F27E69" w:rsidP="00061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69">
        <w:rPr>
          <w:rFonts w:ascii="Times New Roman" w:hAnsi="Times New Roman" w:cs="Times New Roman"/>
          <w:sz w:val="28"/>
          <w:szCs w:val="28"/>
        </w:rPr>
        <w:t>–</w:t>
      </w:r>
      <w:r w:rsidR="00EF5589">
        <w:rPr>
          <w:rFonts w:ascii="Times New Roman" w:hAnsi="Times New Roman" w:cs="Times New Roman"/>
          <w:sz w:val="28"/>
          <w:szCs w:val="28"/>
        </w:rPr>
        <w:t xml:space="preserve"> исключен</w:t>
      </w:r>
      <w:r w:rsidR="00CB4F34">
        <w:rPr>
          <w:rFonts w:ascii="Times New Roman" w:hAnsi="Times New Roman" w:cs="Times New Roman"/>
          <w:sz w:val="28"/>
          <w:szCs w:val="28"/>
        </w:rPr>
        <w:t>ы</w:t>
      </w:r>
      <w:r w:rsidR="00EF5589">
        <w:rPr>
          <w:rFonts w:ascii="Times New Roman" w:hAnsi="Times New Roman" w:cs="Times New Roman"/>
          <w:sz w:val="28"/>
          <w:szCs w:val="28"/>
        </w:rPr>
        <w:t xml:space="preserve"> </w:t>
      </w:r>
      <w:r w:rsidR="00CB4F34">
        <w:rPr>
          <w:rFonts w:ascii="Times New Roman" w:hAnsi="Times New Roman" w:cs="Times New Roman"/>
          <w:sz w:val="28"/>
          <w:szCs w:val="28"/>
        </w:rPr>
        <w:t>критерии</w:t>
      </w:r>
      <w:r w:rsidR="00EF5589">
        <w:rPr>
          <w:rFonts w:ascii="Times New Roman" w:hAnsi="Times New Roman" w:cs="Times New Roman"/>
          <w:sz w:val="28"/>
          <w:szCs w:val="28"/>
        </w:rPr>
        <w:t xml:space="preserve"> отбора поставщиков социальных услуг:</w:t>
      </w:r>
    </w:p>
    <w:p w:rsidR="00D4627C" w:rsidRDefault="00EF5589" w:rsidP="00061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обслуженных за </w:t>
      </w:r>
      <w:proofErr w:type="gramStart"/>
      <w:r w:rsidRPr="00A52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предыдущие</w:t>
      </w:r>
      <w:proofErr w:type="gramEnd"/>
      <w:r w:rsidRPr="00A5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месяцев граждан, признанных нуждающимися в социальном обслуживании</w:t>
      </w:r>
      <w:r w:rsidR="00D31B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</w:t>
      </w:r>
      <w:r w:rsidR="00F028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документов (договоров, актов выполненных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F34" w:rsidRDefault="000614FA" w:rsidP="00061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руководителя о</w:t>
      </w:r>
      <w:r w:rsidR="00CB4F34" w:rsidRPr="00A5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зации, подразделения (филиала) о</w:t>
      </w:r>
      <w:r w:rsidR="00CB4F34" w:rsidRPr="00A5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в сфере социального обслуживания в организациях, включенных в реестр поставщиков социальных услуг</w:t>
      </w:r>
      <w:r w:rsidR="00CB4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4FA" w:rsidRPr="00A52216" w:rsidRDefault="000614FA" w:rsidP="000614FA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информации об о</w:t>
      </w:r>
      <w:r w:rsidRPr="00A5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на сайте исполнительного органа государственной власти;</w:t>
      </w:r>
    </w:p>
    <w:p w:rsidR="008E1C2A" w:rsidRPr="008E1C2A" w:rsidRDefault="000614FA" w:rsidP="008E1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C2A">
        <w:rPr>
          <w:rFonts w:ascii="Times New Roman" w:hAnsi="Times New Roman" w:cs="Times New Roman"/>
          <w:sz w:val="28"/>
          <w:szCs w:val="28"/>
        </w:rPr>
        <w:t>исключено условие, согласно которому организация должна иметь</w:t>
      </w:r>
      <w:r w:rsidR="008E1C2A" w:rsidRPr="008E1C2A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в качестве юридического лица </w:t>
      </w:r>
      <w:r w:rsidR="008E1C2A">
        <w:rPr>
          <w:rFonts w:ascii="Times New Roman" w:hAnsi="Times New Roman" w:cs="Times New Roman"/>
          <w:sz w:val="28"/>
          <w:szCs w:val="28"/>
        </w:rPr>
        <w:br/>
        <w:t>и осуществлять</w:t>
      </w:r>
      <w:r w:rsidR="008E1C2A" w:rsidRPr="008E1C2A">
        <w:rPr>
          <w:rFonts w:ascii="Times New Roman" w:hAnsi="Times New Roman" w:cs="Times New Roman"/>
          <w:sz w:val="28"/>
          <w:szCs w:val="28"/>
        </w:rPr>
        <w:t xml:space="preserve"> деятельность в автономном округе не менее 1 год</w:t>
      </w:r>
      <w:r w:rsidR="008E1C2A">
        <w:rPr>
          <w:rFonts w:ascii="Times New Roman" w:hAnsi="Times New Roman" w:cs="Times New Roman"/>
          <w:sz w:val="28"/>
          <w:szCs w:val="28"/>
        </w:rPr>
        <w:t xml:space="preserve">а </w:t>
      </w:r>
      <w:r w:rsidR="008E1C2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E1C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1C2A">
        <w:rPr>
          <w:rFonts w:ascii="Times New Roman" w:hAnsi="Times New Roman" w:cs="Times New Roman"/>
          <w:sz w:val="28"/>
          <w:szCs w:val="28"/>
        </w:rPr>
        <w:t xml:space="preserve"> даты ее</w:t>
      </w:r>
      <w:r w:rsidR="008E1C2A" w:rsidRPr="008E1C2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регистрации;</w:t>
      </w:r>
    </w:p>
    <w:p w:rsidR="002F37A1" w:rsidRDefault="000614FA" w:rsidP="00061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FA">
        <w:rPr>
          <w:rFonts w:ascii="Times New Roman" w:hAnsi="Times New Roman" w:cs="Times New Roman"/>
          <w:sz w:val="28"/>
          <w:szCs w:val="28"/>
        </w:rPr>
        <w:t xml:space="preserve">– сроки осуществления процедур </w:t>
      </w:r>
      <w:r w:rsidR="003361A0">
        <w:rPr>
          <w:rFonts w:ascii="Times New Roman" w:hAnsi="Times New Roman" w:cs="Times New Roman"/>
          <w:sz w:val="28"/>
          <w:szCs w:val="28"/>
        </w:rPr>
        <w:t>указаны в рабочих днях;</w:t>
      </w:r>
    </w:p>
    <w:p w:rsidR="00EB36C9" w:rsidRDefault="00EB36C9" w:rsidP="00EB3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FA">
        <w:rPr>
          <w:rFonts w:ascii="Times New Roman" w:hAnsi="Times New Roman" w:cs="Times New Roman"/>
          <w:sz w:val="28"/>
          <w:szCs w:val="28"/>
        </w:rPr>
        <w:t xml:space="preserve">– </w:t>
      </w:r>
      <w:r w:rsidRPr="00EB36C9">
        <w:rPr>
          <w:rFonts w:ascii="Times New Roman" w:hAnsi="Times New Roman" w:cs="Times New Roman"/>
          <w:sz w:val="28"/>
          <w:szCs w:val="28"/>
        </w:rPr>
        <w:t xml:space="preserve">в заявке на участие в конкурсном отборе исключено требование письма-подтверждения в свободной форме о том, что на дату подачи заявления на участие в конкурсном отборе организация </w:t>
      </w:r>
      <w:r w:rsidRPr="00EB36C9">
        <w:rPr>
          <w:rFonts w:ascii="Times New Roman" w:hAnsi="Times New Roman" w:cs="Times New Roman"/>
          <w:sz w:val="28"/>
          <w:szCs w:val="28"/>
        </w:rPr>
        <w:br/>
        <w:t xml:space="preserve">не находится в процессе ликвидации или реорганизации, а также </w:t>
      </w:r>
      <w:r w:rsidRPr="00EB36C9">
        <w:rPr>
          <w:rFonts w:ascii="Times New Roman" w:hAnsi="Times New Roman" w:cs="Times New Roman"/>
          <w:sz w:val="28"/>
          <w:szCs w:val="28"/>
        </w:rPr>
        <w:br/>
      </w:r>
      <w:r w:rsidRPr="00EB36C9">
        <w:rPr>
          <w:rFonts w:ascii="Times New Roman" w:hAnsi="Times New Roman" w:cs="Times New Roman"/>
          <w:sz w:val="28"/>
          <w:szCs w:val="28"/>
        </w:rPr>
        <w:lastRenderedPageBreak/>
        <w:t>об отсутствии действующего решения уполномоченного органа (органа юстиции, прокуратуры, суда) о приостановлении деятельности организ</w:t>
      </w:r>
      <w:r w:rsidR="005263F9">
        <w:rPr>
          <w:rFonts w:ascii="Times New Roman" w:hAnsi="Times New Roman" w:cs="Times New Roman"/>
          <w:sz w:val="28"/>
          <w:szCs w:val="28"/>
        </w:rPr>
        <w:t>ации;</w:t>
      </w:r>
    </w:p>
    <w:p w:rsidR="005263F9" w:rsidRDefault="005263F9" w:rsidP="00EB3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F9">
        <w:rPr>
          <w:rFonts w:ascii="Times New Roman" w:hAnsi="Times New Roman" w:cs="Times New Roman"/>
          <w:sz w:val="28"/>
          <w:szCs w:val="28"/>
        </w:rPr>
        <w:t>корректно указано требование документов, предусмотре</w:t>
      </w:r>
      <w:r w:rsidR="003374D1">
        <w:rPr>
          <w:rFonts w:ascii="Times New Roman" w:hAnsi="Times New Roman" w:cs="Times New Roman"/>
          <w:sz w:val="28"/>
          <w:szCs w:val="28"/>
        </w:rPr>
        <w:t>нных абзацем 5 пункта 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3F9" w:rsidRDefault="005263F9" w:rsidP="00EB3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44F">
        <w:rPr>
          <w:rFonts w:ascii="Times New Roman" w:hAnsi="Times New Roman" w:cs="Times New Roman"/>
          <w:sz w:val="28"/>
          <w:szCs w:val="28"/>
        </w:rPr>
        <w:t xml:space="preserve">в пункт 31 </w:t>
      </w:r>
      <w:r w:rsidR="003374D1">
        <w:rPr>
          <w:rFonts w:ascii="Times New Roman" w:hAnsi="Times New Roman" w:cs="Times New Roman"/>
          <w:sz w:val="28"/>
          <w:szCs w:val="28"/>
        </w:rPr>
        <w:t>внесены изменения по уведомлению</w:t>
      </w:r>
      <w:r w:rsidRPr="005263F9">
        <w:rPr>
          <w:rFonts w:ascii="Times New Roman" w:hAnsi="Times New Roman" w:cs="Times New Roman"/>
          <w:sz w:val="28"/>
          <w:szCs w:val="28"/>
        </w:rPr>
        <w:t xml:space="preserve"> победителя конкурсного отбора об издании приказа о предоставлении ему субсидии</w:t>
      </w:r>
      <w:r w:rsidR="00144F27">
        <w:rPr>
          <w:rFonts w:ascii="Times New Roman" w:hAnsi="Times New Roman" w:cs="Times New Roman"/>
          <w:sz w:val="28"/>
          <w:szCs w:val="28"/>
        </w:rPr>
        <w:t>;</w:t>
      </w:r>
    </w:p>
    <w:p w:rsidR="00144F27" w:rsidRDefault="00144F27" w:rsidP="0014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5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 33 включены следующие критерии отбора получателей субсидии:</w:t>
      </w:r>
    </w:p>
    <w:p w:rsidR="00144F27" w:rsidRPr="00144F27" w:rsidRDefault="00144F27" w:rsidP="0014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жалоб на поставщика социальных услуг;</w:t>
      </w:r>
    </w:p>
    <w:p w:rsidR="00144F27" w:rsidRDefault="00144F27" w:rsidP="0014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лицензий </w:t>
      </w:r>
      <w:r w:rsidRPr="00144F27">
        <w:rPr>
          <w:rFonts w:ascii="Times New Roman" w:hAnsi="Times New Roman" w:cs="Times New Roman"/>
          <w:sz w:val="28"/>
          <w:szCs w:val="28"/>
        </w:rPr>
        <w:t>на осуществление ме</w:t>
      </w:r>
      <w:r>
        <w:rPr>
          <w:rFonts w:ascii="Times New Roman" w:hAnsi="Times New Roman" w:cs="Times New Roman"/>
          <w:sz w:val="28"/>
          <w:szCs w:val="28"/>
        </w:rPr>
        <w:t xml:space="preserve">дицинской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>и (или) образовательной деятельности;</w:t>
      </w:r>
    </w:p>
    <w:p w:rsidR="00144F27" w:rsidRDefault="00510550" w:rsidP="0014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помещения, в котором</w:t>
      </w:r>
      <w:r w:rsidR="00144F27" w:rsidRPr="00144F27">
        <w:rPr>
          <w:rFonts w:ascii="Times New Roman" w:hAnsi="Times New Roman" w:cs="Times New Roman"/>
          <w:sz w:val="28"/>
          <w:szCs w:val="28"/>
        </w:rPr>
        <w:t xml:space="preserve"> оказываются услуги, отвечающего требованиям пожарной безопасности, санитарно-гигиенических норм </w:t>
      </w:r>
      <w:r w:rsidR="00144F27">
        <w:rPr>
          <w:rFonts w:ascii="Times New Roman" w:hAnsi="Times New Roman" w:cs="Times New Roman"/>
          <w:sz w:val="28"/>
          <w:szCs w:val="28"/>
        </w:rPr>
        <w:br/>
        <w:t>и правил;</w:t>
      </w:r>
    </w:p>
    <w:p w:rsidR="00976F03" w:rsidRDefault="00976F03" w:rsidP="00144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сокращены</w:t>
      </w:r>
      <w:r w:rsidR="00510550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789" w:rsidRPr="00754789">
        <w:rPr>
          <w:rFonts w:ascii="Times New Roman" w:hAnsi="Times New Roman" w:cs="Times New Roman"/>
          <w:sz w:val="28"/>
          <w:szCs w:val="28"/>
        </w:rPr>
        <w:t xml:space="preserve">рассмотрения документов, полученных </w:t>
      </w:r>
      <w:r w:rsidR="00510550">
        <w:rPr>
          <w:rFonts w:ascii="Times New Roman" w:hAnsi="Times New Roman" w:cs="Times New Roman"/>
          <w:sz w:val="28"/>
          <w:szCs w:val="28"/>
        </w:rPr>
        <w:br/>
      </w:r>
      <w:r w:rsidR="00754789" w:rsidRPr="00754789">
        <w:rPr>
          <w:rFonts w:ascii="Times New Roman" w:hAnsi="Times New Roman" w:cs="Times New Roman"/>
          <w:sz w:val="28"/>
          <w:szCs w:val="28"/>
        </w:rPr>
        <w:t>от поставщика социальных услуг</w:t>
      </w:r>
      <w:r w:rsidR="00754789">
        <w:rPr>
          <w:rFonts w:ascii="Times New Roman" w:hAnsi="Times New Roman" w:cs="Times New Roman"/>
          <w:sz w:val="28"/>
          <w:szCs w:val="28"/>
        </w:rPr>
        <w:t>,</w:t>
      </w:r>
      <w:r w:rsidR="00754789" w:rsidRPr="00754789">
        <w:rPr>
          <w:rFonts w:ascii="Times New Roman" w:hAnsi="Times New Roman" w:cs="Times New Roman"/>
          <w:sz w:val="28"/>
          <w:szCs w:val="28"/>
        </w:rPr>
        <w:t xml:space="preserve"> и принятия решения</w:t>
      </w:r>
      <w:r w:rsidR="00510550">
        <w:rPr>
          <w:rFonts w:ascii="Times New Roman" w:hAnsi="Times New Roman" w:cs="Times New Roman"/>
          <w:sz w:val="28"/>
          <w:szCs w:val="28"/>
        </w:rPr>
        <w:t xml:space="preserve"> о предоставления субсидии </w:t>
      </w:r>
      <w:r w:rsidR="002B55CE">
        <w:rPr>
          <w:rFonts w:ascii="Times New Roman" w:hAnsi="Times New Roman" w:cs="Times New Roman"/>
          <w:sz w:val="28"/>
          <w:szCs w:val="28"/>
        </w:rPr>
        <w:t>с 65 до 30 рабочих дней.</w:t>
      </w:r>
    </w:p>
    <w:p w:rsidR="002B55CE" w:rsidRPr="002B55CE" w:rsidRDefault="002B55CE" w:rsidP="002B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CE">
        <w:rPr>
          <w:rFonts w:ascii="Times New Roman" w:hAnsi="Times New Roman" w:cs="Times New Roman"/>
          <w:sz w:val="28"/>
          <w:szCs w:val="28"/>
        </w:rPr>
        <w:t xml:space="preserve">Внесение указанных изменений позволит снизить административные барьеры, исключить избыточные обязанности для субъектов предпринимательской и инвестиционной деятельности автономного округа, а также сократить в среднем их издержки на </w:t>
      </w:r>
      <w:r>
        <w:rPr>
          <w:rFonts w:ascii="Times New Roman" w:hAnsi="Times New Roman" w:cs="Times New Roman"/>
          <w:sz w:val="28"/>
          <w:szCs w:val="28"/>
        </w:rPr>
        <w:t>569</w:t>
      </w:r>
      <w:r w:rsidRPr="002B55CE">
        <w:rPr>
          <w:rFonts w:ascii="Times New Roman" w:hAnsi="Times New Roman" w:cs="Times New Roman"/>
          <w:sz w:val="28"/>
          <w:szCs w:val="28"/>
        </w:rPr>
        <w:t>,8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B30" w:rsidRPr="00EA6381" w:rsidRDefault="00926B30" w:rsidP="00926B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81">
        <w:rPr>
          <w:rFonts w:ascii="Times New Roman" w:hAnsi="Times New Roman" w:cs="Times New Roman"/>
          <w:sz w:val="28"/>
          <w:szCs w:val="28"/>
        </w:rPr>
        <w:t>Проект отнесен к высокой степени регулирующего воздействия, поскольку в нем содержатся положения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устанавливающие новые обязанности для субъектов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B30" w:rsidRPr="005759EE" w:rsidRDefault="00926B30" w:rsidP="00926B30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проектов нормативных </w:t>
      </w:r>
      <w:r w:rsidR="00D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июня </w:t>
      </w:r>
      <w:r w:rsidR="00D31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года.</w:t>
      </w:r>
    </w:p>
    <w:p w:rsidR="00926B30" w:rsidRPr="00A45C14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52">
        <w:rPr>
          <w:rFonts w:ascii="Times New Roman" w:hAnsi="Times New Roman" w:cs="Times New Roman"/>
          <w:sz w:val="28"/>
          <w:szCs w:val="28"/>
        </w:rPr>
        <w:t>Депсоцразвития Югры</w:t>
      </w:r>
      <w:r w:rsidRPr="00791F07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91F07">
        <w:rPr>
          <w:rFonts w:ascii="Times New Roman" w:hAnsi="Times New Roman" w:cs="Times New Roman"/>
          <w:sz w:val="28"/>
          <w:szCs w:val="28"/>
        </w:rPr>
        <w:t xml:space="preserve">по проекту в период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1F07">
        <w:rPr>
          <w:rFonts w:ascii="Times New Roman" w:hAnsi="Times New Roman" w:cs="Times New Roman"/>
          <w:sz w:val="28"/>
          <w:szCs w:val="28"/>
        </w:rPr>
        <w:t xml:space="preserve">9 июня по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91F07">
        <w:rPr>
          <w:rFonts w:ascii="Times New Roman" w:hAnsi="Times New Roman" w:cs="Times New Roman"/>
          <w:sz w:val="28"/>
          <w:szCs w:val="28"/>
        </w:rPr>
        <w:t xml:space="preserve"> июля 2018 года.</w:t>
      </w:r>
    </w:p>
    <w:p w:rsidR="00926B30" w:rsidRPr="00956E68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68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публичных консультаций поступили</w:t>
      </w:r>
      <w:r>
        <w:rPr>
          <w:rFonts w:ascii="Times New Roman" w:hAnsi="Times New Roman" w:cs="Times New Roman"/>
          <w:sz w:val="28"/>
          <w:szCs w:val="28"/>
        </w:rPr>
        <w:t xml:space="preserve"> отзывы</w:t>
      </w:r>
      <w:r w:rsidRPr="00956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в автономном округе, Объединения работодателей автономного округа, Фонда поддержки предпринимательства автономного округа, общества </w:t>
      </w:r>
      <w:r>
        <w:rPr>
          <w:rFonts w:ascii="Times New Roman" w:hAnsi="Times New Roman" w:cs="Times New Roman"/>
          <w:sz w:val="28"/>
          <w:szCs w:val="28"/>
        </w:rPr>
        <w:br/>
        <w:t>с ограниченной ответственностью «Ковчег»;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общества с ограниченной ответственностью «Забота»</w:t>
      </w:r>
      <w:r>
        <w:rPr>
          <w:rFonts w:ascii="Times New Roman" w:hAnsi="Times New Roman" w:cs="Times New Roman"/>
          <w:sz w:val="28"/>
          <w:szCs w:val="28"/>
        </w:rPr>
        <w:br/>
        <w:t>с предложениями: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предоставить возможность </w:t>
      </w:r>
      <w:r w:rsidRPr="004D3932">
        <w:rPr>
          <w:rFonts w:ascii="Times New Roman" w:hAnsi="Times New Roman" w:cs="Times New Roman"/>
          <w:sz w:val="28"/>
          <w:szCs w:val="28"/>
        </w:rPr>
        <w:t>поставщикам социальных услуг принимать</w:t>
      </w:r>
      <w:r>
        <w:rPr>
          <w:rFonts w:ascii="Times New Roman" w:hAnsi="Times New Roman" w:cs="Times New Roman"/>
          <w:sz w:val="28"/>
          <w:szCs w:val="28"/>
        </w:rPr>
        <w:t xml:space="preserve"> участие в утверждении нормативов</w:t>
      </w:r>
      <w:r w:rsidRPr="004D3932">
        <w:rPr>
          <w:rFonts w:ascii="Times New Roman" w:hAnsi="Times New Roman" w:cs="Times New Roman"/>
          <w:sz w:val="28"/>
          <w:szCs w:val="28"/>
        </w:rPr>
        <w:t xml:space="preserve"> затрат на предост</w:t>
      </w:r>
      <w:r>
        <w:rPr>
          <w:rFonts w:ascii="Times New Roman" w:hAnsi="Times New Roman" w:cs="Times New Roman"/>
          <w:sz w:val="28"/>
          <w:szCs w:val="28"/>
        </w:rPr>
        <w:t>авление социальных услуг;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D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учесть в нормативах</w:t>
      </w:r>
      <w:r w:rsidRPr="004D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7070D0">
        <w:rPr>
          <w:rFonts w:ascii="Times New Roman" w:hAnsi="Times New Roman" w:cs="Times New Roman"/>
          <w:sz w:val="28"/>
          <w:szCs w:val="28"/>
        </w:rPr>
        <w:t xml:space="preserve">на предоставление социальных услуг </w:t>
      </w:r>
      <w:r>
        <w:rPr>
          <w:rFonts w:ascii="Times New Roman" w:hAnsi="Times New Roman" w:cs="Times New Roman"/>
          <w:sz w:val="28"/>
          <w:szCs w:val="28"/>
        </w:rPr>
        <w:t>расходы на уплату налогов и рентабельность поставщика;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D3932">
        <w:rPr>
          <w:rFonts w:ascii="Times New Roman" w:hAnsi="Times New Roman" w:cs="Times New Roman"/>
          <w:sz w:val="28"/>
          <w:szCs w:val="28"/>
        </w:rPr>
        <w:t xml:space="preserve"> установить норму рентабельности </w:t>
      </w:r>
      <w:r>
        <w:rPr>
          <w:rFonts w:ascii="Times New Roman" w:hAnsi="Times New Roman" w:cs="Times New Roman"/>
          <w:sz w:val="28"/>
          <w:szCs w:val="28"/>
        </w:rPr>
        <w:t>(например,</w:t>
      </w:r>
      <w:r w:rsidRPr="004D3932">
        <w:rPr>
          <w:rFonts w:ascii="Times New Roman" w:hAnsi="Times New Roman" w:cs="Times New Roman"/>
          <w:sz w:val="28"/>
          <w:szCs w:val="28"/>
        </w:rPr>
        <w:t xml:space="preserve"> 18%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установить исключения</w:t>
      </w:r>
      <w:r w:rsidRPr="00DD7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DD76FA">
        <w:rPr>
          <w:rFonts w:ascii="Times New Roman" w:hAnsi="Times New Roman" w:cs="Times New Roman"/>
          <w:sz w:val="28"/>
          <w:szCs w:val="28"/>
        </w:rPr>
        <w:t xml:space="preserve"> граждан, которые проживают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DD76FA">
        <w:rPr>
          <w:rFonts w:ascii="Times New Roman" w:hAnsi="Times New Roman" w:cs="Times New Roman"/>
          <w:sz w:val="28"/>
          <w:szCs w:val="28"/>
        </w:rPr>
        <w:t>в сельской местн</w:t>
      </w:r>
      <w:r>
        <w:rPr>
          <w:rFonts w:ascii="Times New Roman" w:hAnsi="Times New Roman" w:cs="Times New Roman"/>
          <w:sz w:val="28"/>
          <w:szCs w:val="28"/>
        </w:rPr>
        <w:t>ости или отдаленных поселениях;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абзац шестой пункта 6 проекта исключить или изложить </w:t>
      </w:r>
      <w:r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61F8B">
        <w:rPr>
          <w:rFonts w:ascii="Times New Roman" w:hAnsi="Times New Roman" w:cs="Times New Roman"/>
          <w:sz w:val="28"/>
          <w:szCs w:val="28"/>
        </w:rPr>
        <w:t xml:space="preserve">Организация, после заключения договора с Управлением социальной защиты населения по результатам конкурсного отбора,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61F8B">
        <w:rPr>
          <w:rFonts w:ascii="Times New Roman" w:hAnsi="Times New Roman" w:cs="Times New Roman"/>
          <w:sz w:val="28"/>
          <w:szCs w:val="28"/>
        </w:rPr>
        <w:t xml:space="preserve">с первого месяца работы не может являться получателем компенсации, предоставляемой в соответствии с постановлением Правительства автономного округа от 31 октября 2014 № 395-п «О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F61F8B">
        <w:rPr>
          <w:rFonts w:ascii="Times New Roman" w:hAnsi="Times New Roman" w:cs="Times New Roman"/>
          <w:sz w:val="28"/>
          <w:szCs w:val="28"/>
        </w:rPr>
        <w:t xml:space="preserve">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F8B">
        <w:rPr>
          <w:rFonts w:ascii="Times New Roman" w:hAnsi="Times New Roman" w:cs="Times New Roman"/>
          <w:sz w:val="28"/>
          <w:szCs w:val="28"/>
        </w:rPr>
        <w:t xml:space="preserve"> Югры, но не участвующим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F61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1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F8B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F61F8B">
        <w:rPr>
          <w:rFonts w:ascii="Times New Roman" w:hAnsi="Times New Roman" w:cs="Times New Roman"/>
          <w:sz w:val="28"/>
          <w:szCs w:val="28"/>
        </w:rPr>
        <w:t xml:space="preserve"> государственного задания (заказа), при получении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1F8B">
        <w:rPr>
          <w:rFonts w:ascii="Times New Roman" w:hAnsi="Times New Roman" w:cs="Times New Roman"/>
          <w:sz w:val="28"/>
          <w:szCs w:val="28"/>
        </w:rPr>
        <w:lastRenderedPageBreak/>
        <w:t>у них гражданином социальных услуг, предусмотренных индивидуальной программой предоставления социальных услуг»;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упростить форму отчета поставщика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агентства по оказанию услуг «Доброе дело»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О.А.: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с предложением внести изменения в приложение 9 </w:t>
      </w:r>
      <w:r>
        <w:rPr>
          <w:rFonts w:ascii="Times New Roman" w:hAnsi="Times New Roman" w:cs="Times New Roman"/>
          <w:sz w:val="28"/>
          <w:szCs w:val="28"/>
        </w:rPr>
        <w:br/>
        <w:t xml:space="preserve">к государственной программе автономного округа «Социальная </w:t>
      </w:r>
      <w:r>
        <w:rPr>
          <w:rFonts w:ascii="Times New Roman" w:hAnsi="Times New Roman" w:cs="Times New Roman"/>
          <w:sz w:val="28"/>
          <w:szCs w:val="28"/>
        </w:rPr>
        <w:br/>
        <w:t xml:space="preserve">поддержка жителей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br/>
        <w:t xml:space="preserve">на 2018-2025 годы и на период до 2030 года», утвержденной постановлением Правительства автономного округа от 9 октября </w:t>
      </w:r>
      <w:r>
        <w:rPr>
          <w:rFonts w:ascii="Times New Roman" w:hAnsi="Times New Roman" w:cs="Times New Roman"/>
          <w:sz w:val="28"/>
          <w:szCs w:val="28"/>
        </w:rPr>
        <w:br/>
        <w:t xml:space="preserve">2013 года № 421-п (далее – государственная программа), в части предоставления </w:t>
      </w:r>
      <w:r w:rsidRPr="00486659">
        <w:rPr>
          <w:rFonts w:ascii="Times New Roman" w:hAnsi="Times New Roman" w:cs="Times New Roman"/>
          <w:sz w:val="28"/>
          <w:szCs w:val="28"/>
        </w:rPr>
        <w:t xml:space="preserve">полного пакета документов, подтверждающих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486659">
        <w:rPr>
          <w:rFonts w:ascii="Times New Roman" w:hAnsi="Times New Roman" w:cs="Times New Roman"/>
          <w:sz w:val="28"/>
          <w:szCs w:val="28"/>
        </w:rPr>
        <w:t>на получение услуги (копии индивидуальных программ предоставления соци</w:t>
      </w:r>
      <w:r>
        <w:rPr>
          <w:rFonts w:ascii="Times New Roman" w:hAnsi="Times New Roman" w:cs="Times New Roman"/>
          <w:sz w:val="28"/>
          <w:szCs w:val="28"/>
        </w:rPr>
        <w:t>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копии договоров, </w:t>
      </w:r>
      <w:r w:rsidRPr="00486659">
        <w:rPr>
          <w:rFonts w:ascii="Times New Roman" w:hAnsi="Times New Roman" w:cs="Times New Roman"/>
          <w:sz w:val="28"/>
          <w:szCs w:val="28"/>
        </w:rPr>
        <w:t xml:space="preserve">дополнительных соглашений) </w:t>
      </w:r>
      <w:r>
        <w:rPr>
          <w:rFonts w:ascii="Times New Roman" w:hAnsi="Times New Roman" w:cs="Times New Roman"/>
          <w:sz w:val="28"/>
          <w:szCs w:val="28"/>
        </w:rPr>
        <w:br/>
      </w:r>
      <w:r w:rsidRPr="00486659">
        <w:rPr>
          <w:rFonts w:ascii="Times New Roman" w:hAnsi="Times New Roman" w:cs="Times New Roman"/>
          <w:sz w:val="28"/>
          <w:szCs w:val="28"/>
        </w:rPr>
        <w:t xml:space="preserve">1 раз при поступлении на обслуживание получателя социальных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486659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при изменении данных документов;</w:t>
      </w:r>
      <w:r w:rsidRPr="00486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 замечанием о возможных рисках осуществления предпринимательской деятельности по причине проведения конкурсного отбора на базе территориальных подразделений Депсоцразвития Югры.</w:t>
      </w:r>
    </w:p>
    <w:p w:rsidR="00926B30" w:rsidRDefault="00D31B38" w:rsidP="00D31B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3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31B38">
        <w:rPr>
          <w:rFonts w:ascii="Times New Roman" w:hAnsi="Times New Roman" w:cs="Times New Roman"/>
          <w:sz w:val="28"/>
          <w:szCs w:val="28"/>
        </w:rPr>
        <w:t xml:space="preserve">результатам рассмотрения поступивших отзывов, регулирующим органом в адрес </w:t>
      </w:r>
      <w:r>
        <w:rPr>
          <w:rFonts w:ascii="Times New Roman" w:hAnsi="Times New Roman" w:cs="Times New Roman"/>
          <w:sz w:val="28"/>
          <w:szCs w:val="28"/>
        </w:rPr>
        <w:t xml:space="preserve">участников публичных консультаций </w:t>
      </w:r>
      <w:r w:rsidRPr="00D31B38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D31B38">
        <w:rPr>
          <w:rFonts w:ascii="Times New Roman" w:hAnsi="Times New Roman" w:cs="Times New Roman"/>
          <w:sz w:val="28"/>
          <w:szCs w:val="28"/>
        </w:rPr>
        <w:t xml:space="preserve"> мотивированные ответы об отклонении предложений и замечаний </w:t>
      </w:r>
      <w:r>
        <w:rPr>
          <w:rFonts w:ascii="Times New Roman" w:hAnsi="Times New Roman" w:cs="Times New Roman"/>
          <w:sz w:val="28"/>
          <w:szCs w:val="28"/>
        </w:rPr>
        <w:t>№№ 1-4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причине </w:t>
      </w:r>
      <w:r w:rsidRPr="00D31B38">
        <w:rPr>
          <w:rFonts w:ascii="Times New Roman" w:hAnsi="Times New Roman" w:cs="Times New Roman"/>
          <w:sz w:val="28"/>
          <w:szCs w:val="28"/>
        </w:rPr>
        <w:t xml:space="preserve">их необоснованности, несоответствия законодательству,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об </w:t>
      </w:r>
      <w:r w:rsidR="00926B30">
        <w:rPr>
          <w:rFonts w:ascii="Times New Roman" w:hAnsi="Times New Roman" w:cs="Times New Roman"/>
          <w:sz w:val="28"/>
          <w:szCs w:val="28"/>
        </w:rPr>
        <w:t xml:space="preserve">учете предложений и замечаний №№ </w:t>
      </w:r>
      <w:r>
        <w:rPr>
          <w:rFonts w:ascii="Times New Roman" w:hAnsi="Times New Roman" w:cs="Times New Roman"/>
          <w:sz w:val="28"/>
          <w:szCs w:val="28"/>
        </w:rPr>
        <w:t>5-8.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 w:rsidRPr="00F952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27E">
        <w:rPr>
          <w:rFonts w:ascii="Times New Roman" w:hAnsi="Times New Roman" w:cs="Times New Roman"/>
          <w:sz w:val="28"/>
          <w:szCs w:val="28"/>
        </w:rPr>
        <w:t>:</w:t>
      </w:r>
    </w:p>
    <w:p w:rsidR="00926B30" w:rsidRPr="00586ACE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586AC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26B30" w:rsidRPr="00586ACE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C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28 декабря 2013 года № 442-ФЗ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>«Об основах социального обслуживания граждан в Российской Федерации»;</w:t>
      </w:r>
    </w:p>
    <w:p w:rsidR="00926B30" w:rsidRPr="00586ACE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CE">
        <w:rPr>
          <w:rFonts w:ascii="Times New Roman" w:hAnsi="Times New Roman" w:cs="Times New Roman"/>
          <w:sz w:val="28"/>
          <w:szCs w:val="28"/>
        </w:rPr>
        <w:t>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586ACE">
        <w:rPr>
          <w:rFonts w:ascii="Times New Roman" w:hAnsi="Times New Roman" w:cs="Times New Roman"/>
          <w:sz w:val="28"/>
          <w:szCs w:val="28"/>
        </w:rPr>
        <w:t xml:space="preserve">7 мая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 xml:space="preserve">2017 года № 541 «Об общих требованиях к нормативным правовым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>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10550">
        <w:rPr>
          <w:rFonts w:ascii="Times New Roman" w:hAnsi="Times New Roman" w:cs="Times New Roman"/>
          <w:sz w:val="28"/>
          <w:szCs w:val="28"/>
        </w:rPr>
        <w:t xml:space="preserve">далее – постановление </w:t>
      </w:r>
      <w:r>
        <w:rPr>
          <w:rFonts w:ascii="Times New Roman" w:hAnsi="Times New Roman" w:cs="Times New Roman"/>
          <w:sz w:val="28"/>
          <w:szCs w:val="28"/>
        </w:rPr>
        <w:t>№ 541)</w:t>
      </w:r>
      <w:r w:rsidRPr="00586ACE">
        <w:rPr>
          <w:rFonts w:ascii="Times New Roman" w:hAnsi="Times New Roman" w:cs="Times New Roman"/>
          <w:sz w:val="28"/>
          <w:szCs w:val="28"/>
        </w:rPr>
        <w:t>;</w:t>
      </w:r>
    </w:p>
    <w:p w:rsidR="00926B30" w:rsidRPr="00586ACE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CE">
        <w:rPr>
          <w:rFonts w:ascii="Times New Roman" w:hAnsi="Times New Roman" w:cs="Times New Roman"/>
          <w:sz w:val="28"/>
          <w:szCs w:val="28"/>
        </w:rPr>
        <w:t>Законом автономного округа от 16 декаб</w:t>
      </w:r>
      <w:r>
        <w:rPr>
          <w:rFonts w:ascii="Times New Roman" w:hAnsi="Times New Roman" w:cs="Times New Roman"/>
          <w:sz w:val="28"/>
          <w:szCs w:val="28"/>
        </w:rPr>
        <w:t>ря 2010 года</w:t>
      </w:r>
      <w:r w:rsidRPr="00586ACE">
        <w:rPr>
          <w:rFonts w:ascii="Times New Roman" w:hAnsi="Times New Roman" w:cs="Times New Roman"/>
          <w:sz w:val="28"/>
          <w:szCs w:val="28"/>
        </w:rPr>
        <w:t xml:space="preserve"> № 229-оз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 xml:space="preserve">«О поддержке региональных социально ориентированных некоммерческих организаций, осуществляющих деятельность </w:t>
      </w:r>
      <w:proofErr w:type="gramStart"/>
      <w:r w:rsidRPr="00586A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AC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86ACE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№ 229-оз)</w:t>
      </w:r>
      <w:r w:rsidRPr="00586ACE">
        <w:rPr>
          <w:rFonts w:ascii="Times New Roman" w:hAnsi="Times New Roman" w:cs="Times New Roman"/>
          <w:sz w:val="28"/>
          <w:szCs w:val="28"/>
        </w:rPr>
        <w:t>;</w:t>
      </w:r>
    </w:p>
    <w:p w:rsidR="00926B30" w:rsidRPr="00586ACE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CE">
        <w:rPr>
          <w:rFonts w:ascii="Times New Roman" w:hAnsi="Times New Roman" w:cs="Times New Roman"/>
          <w:sz w:val="28"/>
          <w:szCs w:val="28"/>
        </w:rPr>
        <w:t xml:space="preserve">Законом автономного округа от 27 июня 2014 года № 51-оз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 xml:space="preserve">«О регулировании отдельных вопросов в сфере социального обслуживания граждан </w:t>
      </w:r>
      <w:proofErr w:type="gramStart"/>
      <w:r w:rsidRPr="00586A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ACE">
        <w:rPr>
          <w:rFonts w:ascii="Times New Roman" w:hAnsi="Times New Roman" w:cs="Times New Roman"/>
          <w:sz w:val="28"/>
          <w:szCs w:val="28"/>
        </w:rPr>
        <w:t>Ханты-Мансий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CE">
        <w:rPr>
          <w:rFonts w:ascii="Times New Roman" w:hAnsi="Times New Roman" w:cs="Times New Roman"/>
          <w:sz w:val="28"/>
          <w:szCs w:val="28"/>
        </w:rPr>
        <w:t xml:space="preserve">Законом автономного округа от 19 ноября 2014 года № 93-оз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proofErr w:type="gramStart"/>
      <w:r w:rsidRPr="00586ACE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586ACE">
        <w:rPr>
          <w:rFonts w:ascii="Times New Roman" w:hAnsi="Times New Roman" w:cs="Times New Roman"/>
          <w:sz w:val="28"/>
          <w:szCs w:val="28"/>
        </w:rPr>
        <w:t xml:space="preserve"> услуг, предоставляемых поставщиками социальных услуг в Ханты-Мансийском автономном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86ACE">
        <w:rPr>
          <w:rFonts w:ascii="Times New Roman" w:hAnsi="Times New Roman" w:cs="Times New Roman"/>
          <w:sz w:val="28"/>
          <w:szCs w:val="28"/>
        </w:rPr>
        <w:t>округе – Югре».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одобрен на заседании Общественного совета при Депсоцразвития Югры (протокол от 25 июня 2018 года № 5).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0A">
        <w:rPr>
          <w:rFonts w:ascii="Times New Roman" w:hAnsi="Times New Roman" w:cs="Times New Roman"/>
          <w:bCs/>
          <w:sz w:val="28"/>
          <w:szCs w:val="28"/>
        </w:rPr>
        <w:t>Проектом предлагается внести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государственную программу, в части дополнения: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Порядком предоставления субсидий социально ориентированным некоммерческим организациям автономного округа, не являющимся государственными (муниципальными) учреждениями, на финансовое обеспечение затрат, связанных с предоставлением социальных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 сфере социального обслуживания (далее – порядок предоставления субсидии);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положениями по запросу документов (информации) посредством межведомственного информационного взаимодействия;</w:t>
      </w:r>
    </w:p>
    <w:p w:rsidR="00926B30" w:rsidRDefault="00926B30" w:rsidP="009D677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2) постановление Правительства автономного округа от 31 октября 2014 года № 395-п «О Порядке и размере выплаты компенсации поставщику </w:t>
      </w:r>
      <w:r w:rsidR="009D6770">
        <w:rPr>
          <w:rFonts w:ascii="Times New Roman" w:hAnsi="Times New Roman" w:cs="Times New Roman"/>
          <w:bCs/>
          <w:sz w:val="28"/>
          <w:szCs w:val="28"/>
        </w:rPr>
        <w:t xml:space="preserve">или поставщикам социальных услуг, включенным в реестр поставщиков социальных услуг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</w:t>
      </w:r>
      <w:r>
        <w:rPr>
          <w:rFonts w:ascii="Times New Roman" w:hAnsi="Times New Roman" w:cs="Times New Roman"/>
          <w:bCs/>
          <w:sz w:val="28"/>
          <w:szCs w:val="28"/>
        </w:rPr>
        <w:br/>
        <w:t>округа –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услуг» (далее – постановление № 395-п), в части установления запрета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компенсации поставщикам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услуг, участвующим в исполнении государственного заказа.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0A">
        <w:rPr>
          <w:rFonts w:ascii="Times New Roman" w:hAnsi="Times New Roman" w:cs="Times New Roman"/>
          <w:bCs/>
          <w:sz w:val="28"/>
          <w:szCs w:val="28"/>
        </w:rPr>
        <w:t xml:space="preserve">Предусмотренное проектом правовое регулирование направлено </w:t>
      </w:r>
      <w:r w:rsidRPr="003D330A">
        <w:rPr>
          <w:rFonts w:ascii="Times New Roman" w:hAnsi="Times New Roman" w:cs="Times New Roman"/>
          <w:bCs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увеличение сети негосударственных поставщиков социальных услуг, повышение </w:t>
      </w:r>
      <w:r w:rsidR="00235356">
        <w:rPr>
          <w:rFonts w:ascii="Times New Roman" w:hAnsi="Times New Roman" w:cs="Times New Roman"/>
          <w:bCs/>
          <w:sz w:val="28"/>
          <w:szCs w:val="28"/>
        </w:rPr>
        <w:t>уровня конкуренции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рынке социальных услуг автономного округа.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98C">
        <w:rPr>
          <w:rFonts w:ascii="Times New Roman" w:hAnsi="Times New Roman" w:cs="Times New Roman"/>
          <w:bCs/>
          <w:sz w:val="28"/>
          <w:szCs w:val="28"/>
        </w:rPr>
        <w:t>Уполномоченным органом проведен мониторинг нормативных правовых актов субъектов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>ии, устанавливающих порядки предоставления субсидий негосударственным поставщикам социальных услуг.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8866F1" w:rsidRPr="008866F1" w:rsidTr="00880E47">
        <w:trPr>
          <w:jc w:val="center"/>
        </w:trPr>
        <w:tc>
          <w:tcPr>
            <w:tcW w:w="486" w:type="dxa"/>
          </w:tcPr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2688" w:type="dxa"/>
          </w:tcPr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8866F1" w:rsidRPr="008866F1" w:rsidTr="00880E47">
        <w:trPr>
          <w:jc w:val="center"/>
        </w:trPr>
        <w:tc>
          <w:tcPr>
            <w:tcW w:w="486" w:type="dxa"/>
          </w:tcPr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города Москвы от 28 декабря 2011 года № 656-ПП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Порядка предоставления субсидий из бюджета города Москвы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юридическим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лицам в связи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с осуществлением деятельности в сфере </w:t>
            </w:r>
            <w:r w:rsidRPr="008866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защиты населения города Москвы»</w:t>
            </w:r>
          </w:p>
        </w:tc>
        <w:tc>
          <w:tcPr>
            <w:tcW w:w="3557" w:type="dxa"/>
          </w:tcPr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Условия предоставления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субсидии: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1) отсутствие у организации просроченной задолженности по уплате налогов, сборов и иных обязательных платежей в бюджеты бюджетной системы Российской Федерации;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2) отсутствие в отношении организации процедуры ликвидации, банкротства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или приостановления деятельности </w:t>
            </w:r>
            <w:r w:rsidRPr="008866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3) отсутствие у организации неоднократных нарушений (более двух раз) договорных обязательств, обеспеченных за счет средств бюджета города Москвы, в течение последних трех лет на день подачи заявки;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4) участие организации собственными (привлеченными) средствами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в осуществлении деятельности в области социальной защиты населения города Москвы по установленным направлениям;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5) организация не является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или территория,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включенные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и (или) не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предусматривающих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раскрытия и предоставления информации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при проведении финансовых операций (офшорные зоны) в отношении таких юридических лиц, в совокупности превышает 50 процентов.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Критерии для определения победителя конкурсного отбора: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1) участие организации собственными (привлеченными) средствами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в осуществлении соответствующего направления деятельности (в процентах </w:t>
            </w:r>
            <w:proofErr w:type="gramEnd"/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от общей суммы заявки организации);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2) деловая репутация организации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в течение всего срока деятельности организации;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3) опыт выполнения работ и оказания услуг в сфере социальной защиты населения по соответствующему направлению.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Перечень требуемых документов: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1) документы, полученные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в установленном порядке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не ранее чем за 6 месяцев до дня подачи заявки на получение субсидии, подтверждающие отсутствие просроченной задолженности по налогам, сборам и иным обязательным платежам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в бюджеты бюджетн</w:t>
            </w:r>
            <w:r w:rsidR="00174E5D">
              <w:rPr>
                <w:rFonts w:ascii="Times New Roman" w:hAnsi="Times New Roman" w:cs="Times New Roman"/>
                <w:sz w:val="18"/>
                <w:szCs w:val="18"/>
              </w:rPr>
              <w:t>ой системы Российской Федерации;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2) письмо юридического лица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непроведении</w:t>
            </w:r>
            <w:proofErr w:type="spell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 ликвидации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или банкротства,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подписанное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юридического лица </w:t>
            </w:r>
          </w:p>
          <w:p w:rsidR="008866F1" w:rsidRPr="008866F1" w:rsidRDefault="00174E5D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 уполномоченным лицом;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3) письмо юридического лица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неприостановлении</w:t>
            </w:r>
            <w:proofErr w:type="spell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его деятельности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день подачи заявки на получение субсидии, подписанное руководителем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или уполномоченным лицом;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4) смету затрат юридического лица,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в том числе с указанием структуры расходов юридического лица, а также информацию о целях деятельности организации и показателях достижения этих целей;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5) календарный план проведения мероприятий;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6) письмо юридического лица о согласии на публикацию (размещение)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Интернет представленных им отчетов о целевом использовании субсидии,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подписанное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юридического лица или уполномоченным лицом;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7) копии учредительных документов;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8) выписку из Единого государственного реестра юридических лиц, выданную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не ранее чем за шесть месяцев на день подачи заявки на получение субсидии федеральным органом исполнительной власти, осуществляющим государственную регистрацию юридических лиц (оригинал или копию);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9) копию свидетельства о постановке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на учет в налоговом органе.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10) документ, подтверждающий назначение на должность руководителя организации, или доверенность, подтверждающую полномочия физического лица на подписание договоров от лица организации;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11) описание поставляемого товара, выполняемых работ, оказываемых услуг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(в том числе их количественные </w:t>
            </w:r>
            <w:proofErr w:type="gramEnd"/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и качественные характеристики);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12) копию годовой бухгалтерской отчетности за последний отчетный год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с приложениями или документ, заменяющий ее в соответствии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с законодательством Российской Федерации, за последний отчетный период (с отметкой налогового органа);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13) опись представляемых документов.</w:t>
            </w:r>
          </w:p>
        </w:tc>
        <w:tc>
          <w:tcPr>
            <w:tcW w:w="2688" w:type="dxa"/>
            <w:vMerge w:val="restart"/>
          </w:tcPr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 предоставления субсидии: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1) организация не является иностранным юридическим лицом, а также российским юридическим лицом, 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в уставном (складочном)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капитале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доля участия иностранных юридических лиц, местом регистрации которых является государство 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или территория,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включенные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в утверждаемый Министерством финансов Российской Федерации перечень государств 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и территорий, предоставляющих льготный налоговый режим налогообложения 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в совокупности 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превышает 50 %;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2) организация не получает средства из бюджета автономного округа 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иными нормативными правовыми актами автономного округа, муниципальными правовыми актами на цели, указанные </w:t>
            </w:r>
          </w:p>
          <w:p w:rsidR="008866F1" w:rsidRDefault="00577DBC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174E5D">
              <w:rPr>
                <w:rFonts w:ascii="Times New Roman" w:hAnsi="Times New Roman" w:cs="Times New Roman"/>
                <w:sz w:val="18"/>
                <w:szCs w:val="18"/>
              </w:rPr>
              <w:t>пункте 3 Порядка</w:t>
            </w:r>
            <w:r w:rsidR="008866F1" w:rsidRPr="008866F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10550" w:rsidRPr="008866F1" w:rsidRDefault="00510550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550" w:rsidRDefault="00510550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510550">
              <w:rPr>
                <w:rFonts w:ascii="Times New Roman" w:hAnsi="Times New Roman" w:cs="Times New Roman"/>
                <w:sz w:val="18"/>
                <w:szCs w:val="18"/>
              </w:rPr>
              <w:t xml:space="preserve">не иметь неисполненной обязанности по уплате налогов, сборов, страховых взносов, пеней, штрафов, процентов, подлежащих уплате </w:t>
            </w:r>
          </w:p>
          <w:p w:rsidR="00510550" w:rsidRDefault="00510550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</w:p>
          <w:p w:rsidR="00510550" w:rsidRDefault="00510550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510550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Российской Федерации </w:t>
            </w:r>
          </w:p>
          <w:p w:rsidR="008866F1" w:rsidRPr="008866F1" w:rsidRDefault="00510550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550">
              <w:rPr>
                <w:rFonts w:ascii="Times New Roman" w:hAnsi="Times New Roman" w:cs="Times New Roman"/>
                <w:sz w:val="18"/>
                <w:szCs w:val="18"/>
              </w:rPr>
              <w:t>о налогах и сборах;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510550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F1"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) организация не имеет просроченной задолженности по возврату в бюджет автономного округа субсидии, бюджетных инвестиций, предоставленных в том числе 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в соответствии с иными правовыми актами, и иной просроченной задолженности перед бюджетом автономного округа;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510550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F1"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) организация не находится </w:t>
            </w:r>
          </w:p>
          <w:p w:rsid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в процессе реорган</w:t>
            </w:r>
            <w:r w:rsidR="00E71C0B">
              <w:rPr>
                <w:rFonts w:ascii="Times New Roman" w:hAnsi="Times New Roman" w:cs="Times New Roman"/>
                <w:sz w:val="18"/>
                <w:szCs w:val="18"/>
              </w:rPr>
              <w:t>изации, ликвидации, банкротства;</w:t>
            </w:r>
          </w:p>
          <w:p w:rsidR="00E71C0B" w:rsidRPr="008866F1" w:rsidRDefault="00E71C0B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510550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866F1" w:rsidRPr="008866F1">
              <w:rPr>
                <w:rFonts w:ascii="Times New Roman" w:hAnsi="Times New Roman" w:cs="Times New Roman"/>
                <w:sz w:val="18"/>
                <w:szCs w:val="18"/>
              </w:rPr>
              <w:t>) цели и задачи, содержащиеся в уставе организации, соответствуют требованиям статьи 3 Закона № 229-оз;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510550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866F1"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) организация включена 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в реестр поставщиков социальных услуг согласно приказу Депсоцразвития Югры от 19 ноября 2014 года № 20-нп «О формировании и ведении реестра поставщиков социальных услуг и регистра получателей социальных услуг, а также обеспечении бесплатного доступа 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 информации о поставщиках социальных услуг </w:t>
            </w:r>
          </w:p>
          <w:p w:rsidR="008866F1" w:rsidRDefault="008866F1" w:rsidP="00E71C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Ханты-Мансийском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автономном округе – Югре»;</w:t>
            </w:r>
          </w:p>
          <w:p w:rsidR="00526AC0" w:rsidRPr="008866F1" w:rsidRDefault="00526AC0" w:rsidP="00E71C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8) организация предоставляет социальные услуги в сфере социального обслуживания гражданам, признанным нуждающимися в социальном обслуживании в соответствии 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с законодательством Российской Федерации.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Критерии для определения победителя конкурсного отбора: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1) численность персонала организации, подразделений (филиалов) организации, имеющего опыт работы в сфере социального обслуживания более 3 лет;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2) доля работников, 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кроме административно-управленческого персонала,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имеющих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профильное образование, прошедших повышение квалификации (профессиональную переподготовку) по профилю социальной работы, курсы повышения квалификации 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за последние три года;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3) доля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оказываемых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дополнительных услуг 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от общего количества услуг, входящих в перечень, предоставляемых организацией;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4) обеспечение информ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ационной открытости организации;</w:t>
            </w:r>
          </w:p>
          <w:p w:rsid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</w:t>
            </w: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жалоб </w:t>
            </w:r>
          </w:p>
          <w:p w:rsid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о</w:t>
            </w: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ргани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зацию</w:t>
            </w: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6)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лицензий: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на осуществление медицинской деятельности;</w:t>
            </w:r>
          </w:p>
          <w:p w:rsid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на осуществление образовательной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7) наличие помещения, </w:t>
            </w:r>
          </w:p>
          <w:p w:rsidR="008866F1" w:rsidRPr="008866F1" w:rsidRDefault="00526AC0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котором</w:t>
            </w:r>
            <w:proofErr w:type="gramEnd"/>
            <w:r w:rsidR="008866F1"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оказываются услуги, отвечающего требованиям пожарной безопасности, санита</w:t>
            </w:r>
            <w:r w:rsidR="008866F1">
              <w:rPr>
                <w:rFonts w:ascii="Times New Roman" w:hAnsi="Times New Roman" w:cs="Times New Roman"/>
                <w:sz w:val="18"/>
                <w:szCs w:val="18"/>
              </w:rPr>
              <w:t>рно-гигиенических норм и правил.</w:t>
            </w:r>
          </w:p>
          <w:p w:rsid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Перечень требуемых документов: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0AC" w:rsidRDefault="00D760AC" w:rsidP="00D76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копия документа, подтверждающая</w:t>
            </w:r>
            <w:r w:rsidRPr="00D760AC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полномочия лица, представляющего </w:t>
            </w:r>
            <w:r w:rsidRPr="00D760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документы, действовать </w:t>
            </w:r>
          </w:p>
          <w:p w:rsidR="00D760AC" w:rsidRDefault="00D760AC" w:rsidP="00D76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0AC">
              <w:rPr>
                <w:rFonts w:ascii="Times New Roman" w:hAnsi="Times New Roman" w:cs="Times New Roman"/>
                <w:sz w:val="18"/>
                <w:szCs w:val="18"/>
              </w:rPr>
              <w:t>от имени Организации;</w:t>
            </w:r>
          </w:p>
          <w:p w:rsidR="00754789" w:rsidRPr="00D760AC" w:rsidRDefault="00754789" w:rsidP="00D76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0AC" w:rsidRDefault="00D760AC" w:rsidP="00D76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FA07F4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  <w:r w:rsidRPr="00D760AC">
              <w:rPr>
                <w:rFonts w:ascii="Times New Roman" w:hAnsi="Times New Roman" w:cs="Times New Roman"/>
                <w:sz w:val="18"/>
                <w:szCs w:val="18"/>
              </w:rPr>
              <w:t xml:space="preserve"> учредительных документов;</w:t>
            </w:r>
          </w:p>
          <w:p w:rsidR="00D760AC" w:rsidRDefault="00D760AC" w:rsidP="00D76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FA07F4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</w:t>
            </w:r>
            <w:r w:rsidRPr="00D760AC">
              <w:rPr>
                <w:rFonts w:ascii="Times New Roman" w:hAnsi="Times New Roman" w:cs="Times New Roman"/>
                <w:sz w:val="18"/>
                <w:szCs w:val="18"/>
              </w:rPr>
              <w:t xml:space="preserve">о персональном составе работников </w:t>
            </w:r>
          </w:p>
          <w:p w:rsidR="00754789" w:rsidRDefault="00D760AC" w:rsidP="00D76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0AC">
              <w:rPr>
                <w:rFonts w:ascii="Times New Roman" w:hAnsi="Times New Roman" w:cs="Times New Roman"/>
                <w:sz w:val="18"/>
                <w:szCs w:val="18"/>
              </w:rPr>
              <w:t xml:space="preserve">с приложением копий документов, подтверждающих профессиональный уровень, трудовую деятельность специалистов в Организации </w:t>
            </w:r>
          </w:p>
          <w:p w:rsidR="00D760AC" w:rsidRDefault="00D760AC" w:rsidP="00D76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0AC">
              <w:rPr>
                <w:rFonts w:ascii="Times New Roman" w:hAnsi="Times New Roman" w:cs="Times New Roman"/>
                <w:sz w:val="18"/>
                <w:szCs w:val="18"/>
              </w:rPr>
              <w:t>по форме согласно приложению 2 к Порядку;</w:t>
            </w:r>
          </w:p>
          <w:p w:rsidR="00D760AC" w:rsidRPr="00D760AC" w:rsidRDefault="00D760AC" w:rsidP="00D76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7F4" w:rsidRDefault="00D760AC" w:rsidP="00D76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hyperlink r:id="rId12" w:anchor="P391" w:history="1">
              <w:r w:rsidR="00FA07F4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информация</w:t>
              </w:r>
            </w:hyperlink>
            <w:r w:rsidRPr="00D760AC">
              <w:rPr>
                <w:rFonts w:ascii="Times New Roman" w:hAnsi="Times New Roman" w:cs="Times New Roman"/>
                <w:sz w:val="18"/>
                <w:szCs w:val="18"/>
              </w:rPr>
              <w:t xml:space="preserve"> о планируемом расходовании денежных средств на финансовое обеспечение предоставления социальных услуг в сфере социального обслуживания </w:t>
            </w:r>
          </w:p>
          <w:p w:rsidR="00D760AC" w:rsidRPr="00D760AC" w:rsidRDefault="00D760AC" w:rsidP="00D760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0AC">
              <w:rPr>
                <w:rFonts w:ascii="Times New Roman" w:hAnsi="Times New Roman" w:cs="Times New Roman"/>
                <w:sz w:val="18"/>
                <w:szCs w:val="18"/>
              </w:rPr>
              <w:t>по форме согласно приложению 3 к Порядку.</w:t>
            </w:r>
          </w:p>
          <w:p w:rsidR="008866F1" w:rsidRPr="008866F1" w:rsidRDefault="008866F1" w:rsidP="008866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6F1" w:rsidRPr="008866F1" w:rsidTr="00880E47">
        <w:trPr>
          <w:jc w:val="center"/>
        </w:trPr>
        <w:tc>
          <w:tcPr>
            <w:tcW w:w="486" w:type="dxa"/>
          </w:tcPr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Ленинградской области от 9 декабря 2014 года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№ 578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Порядка выплаты поставщику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или поставщикам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услуг компенсации, если гражданин получает </w:t>
            </w:r>
            <w:r w:rsidRPr="008866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социальные услуги, предусмотренные индивидуальной программой предоставления социальных услуг,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у поставщика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или поставщиков социальных услуг, которые включены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в реестр поставщиков социальных услуг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в Ленинградской области, но не участвуют в выполнении государственного задания (заказа)»</w:t>
            </w:r>
          </w:p>
        </w:tc>
        <w:tc>
          <w:tcPr>
            <w:tcW w:w="3557" w:type="dxa"/>
          </w:tcPr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Условия предоставления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субсидии: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1) поставщик предоставил социальные услуги в соответствии с индивидуальной программой предоставления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услуг, а также Порядком предоставления социальных услуг, утвержденным Правительством Ленинградской области;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2) сведения о поставщике социальных услуг внесены в реестр поставщиков </w:t>
            </w:r>
            <w:r w:rsidRPr="008866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социальных услуг Ленинградской области в соответствии со статьей 25 Федерального закона от 28 декабря 2013 года № 442-ФЗ «Об основах социального обслуживания граждан в Российской Федерации» (далее - Федеральный закон N 442-ФЗ);</w:t>
            </w:r>
            <w:proofErr w:type="gramEnd"/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3) поставщик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услуг внес сведения о получателе социальных услуг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в регистр получателей социальных услуг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в Ленинградской области в соответствии со статьей 26 Федерального закона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№ 442-ФЗ;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4) наличие документов, представляемых поставщиком социальных услуг в целях получения компенсации.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Критерии для определения победителя конкурсного отбора отсутствуют.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Перечень требуемых документов: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1) заявление о назначении выплаты компенсации (если от имени поставщика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услуг действует иное лицо,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к заявлению прилагается доверенность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на осуществление действий от имени поставщика социальных услуг,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оформленная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в установленном порядке);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2) заверенная поставщиком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услуг копия договора о предоставлении социальных услуг между поставщиком социальных услуг и получателем социальных услуг, которому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законодательством и областным законодательством социальные услуги предоставляются бесплатно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и (или) за частичную плату,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с приложением копий документов, заверенных в установленном порядке,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основании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поставщиком социальных услуг принято решение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об оказании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услуг бесплатно либо за частичную плату в соответствии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с порядками предоставления социальных услуг поставщиками социальных услуг, утвержденными Правительством Ленинградской области (предоставляется однократно после заключения договора между поставщиком социальных услуг </w:t>
            </w:r>
            <w:proofErr w:type="gramEnd"/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и получателем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услуг);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3) акт выполненных работ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социальных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услуг, предусмотренных индивидуальной программой предоставления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социальных услуг.</w:t>
            </w:r>
          </w:p>
        </w:tc>
        <w:tc>
          <w:tcPr>
            <w:tcW w:w="2688" w:type="dxa"/>
            <w:vMerge/>
          </w:tcPr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6F1" w:rsidRPr="008866F1" w:rsidTr="00880E47">
        <w:trPr>
          <w:jc w:val="center"/>
        </w:trPr>
        <w:tc>
          <w:tcPr>
            <w:tcW w:w="486" w:type="dxa"/>
          </w:tcPr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95" w:type="dxa"/>
          </w:tcPr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Новосибирской области от 31 июля 2013 года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№ 322-п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государственной программы Новосибирской области «Развитие системы </w:t>
            </w:r>
            <w:r w:rsidRPr="008866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социальной поддержки населения и улучшения социального положения семей с детьми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в Новосибирской области на 2014-2020 годы»</w:t>
            </w:r>
          </w:p>
        </w:tc>
        <w:tc>
          <w:tcPr>
            <w:tcW w:w="3557" w:type="dxa"/>
          </w:tcPr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Условия предоставления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субсидии: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1) субъекты должны быть зарегистрированы в установленном законодательством порядке на территории Новосибирской области;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2) соответствие сферы деятельности субъекта целевому назначению субсидии;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3) отсутствие недоимки по налогам, сборам и иным обязательным платежам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в бюджеты бюджетной системы Российской Федерации, за исключением отсроченной, рассроченной, в том числе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в порядке реструктуризации, приостановленной к взысканию;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proofErr w:type="spell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непроведение</w:t>
            </w:r>
            <w:proofErr w:type="spell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отношении субъекта процедуры ликвидации, банкротства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или приостановления деятельности субъекта;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5) согласие субъекта на осуществление проверок соблюдения условий, целей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и порядка предоставления субсидии органом государственного финансового контроля и главным распорядителем.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Критерии для определения победителя конкурсного отбора: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1) наличие у субъекта необходимого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для реализации мероприятия государственной программы количества работников (наличие у них опыта работы </w:t>
            </w:r>
            <w:proofErr w:type="gramEnd"/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в социальной сфере);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2) наличие (количество) оборудования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(в пригодном для работы состоянии)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и других материальных ресурсов, планируемых к использованию (использованных) для реализации мероприятия государственной программы;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3) наличие (объем) собственных (привлеченных) средств и ресурсов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для реализации мероприятия государственной программы;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4) наличие у субъекта опыта работы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в социальной сфере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(его продолжительность);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5) размещение на официальном сайте субъекта в информационно-телекоммуникационной сети «Интернет» либо на официальном сайте Общественной палаты Новосибирской области публичного годового отчета субъекта, содержащего информацию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о целях и задачах деятельности субъекта, проектах, реализованных субъектом,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об использованных собственных денежных средствах, грантах, субсидиях, привлеченных субъектом для реализации проектов;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6) количество граждан, вовлеченных субъектом в реализацию мероприятия государственной программы, количество муниципальных образований,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proofErr w:type="gramEnd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планируется реализовать (реализовано) мероприятие государственной программы;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7) обеспечение субъектом при реализации мероприятия Программы условий доступности для инвалидов и других </w:t>
            </w:r>
            <w:r w:rsidRPr="008866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маломобильных групп населения, установленных пунктами 1-8 статьи 15 Федерального закона от 24 ноября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1995 года № 181-ФЗ «О социальной защите инвалидов в Российской Федерации»;</w:t>
            </w:r>
            <w:proofErr w:type="gramEnd"/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8) проведение субъектом антикоррупционных мероприятий (критерий учитывается в случае участия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в конкурсном отборе только юридических лиц).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Перечень требуемых документов:</w:t>
            </w:r>
          </w:p>
          <w:p w:rsidR="008866F1" w:rsidRPr="008866F1" w:rsidRDefault="008866F1" w:rsidP="0088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1) заявка о предоставлении субсидии;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2) копии учредительных документов, заверенные нотариально, либо копии учредительных документов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с подлинниками (главный распорядитель осуществляет сверку копий </w:t>
            </w:r>
            <w:proofErr w:type="gramEnd"/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на соответствие с подлинником, после чего возвращает подлинник субъекту),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по выбору субъекта, в случае, если субъектом является юридическое лицо; копию документа, удостоверяющего личность гражданина, в случае, если субъектом является индивидуальный предприниматель или физическое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 лицо – производитель товаров,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работ, услуг;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3) копии документов, подтверждающих полномочия руководителя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или его уполномоченного лица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(для юридических лиц), уполномоченного лица индивидуального предпринимателя, заверенные печатью субъекта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 печати)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и подписью руководителя (индивидуального предпринимателя)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или его уполномоченного лица;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4) копии платежных документов, подтверждающих расходы субъекта </w:t>
            </w:r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66F1">
              <w:rPr>
                <w:rFonts w:ascii="Times New Roman" w:hAnsi="Times New Roman" w:cs="Times New Roman"/>
                <w:sz w:val="18"/>
                <w:szCs w:val="18"/>
              </w:rPr>
              <w:t xml:space="preserve">на указанные цели (представляются субъектом в случае получения субсидии </w:t>
            </w:r>
            <w:proofErr w:type="gramEnd"/>
          </w:p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F1">
              <w:rPr>
                <w:rFonts w:ascii="Times New Roman" w:hAnsi="Times New Roman" w:cs="Times New Roman"/>
                <w:sz w:val="18"/>
                <w:szCs w:val="18"/>
              </w:rPr>
              <w:t>в целях возмещения недополученных доходов).</w:t>
            </w:r>
          </w:p>
        </w:tc>
        <w:tc>
          <w:tcPr>
            <w:tcW w:w="2688" w:type="dxa"/>
            <w:vMerge/>
          </w:tcPr>
          <w:p w:rsidR="008866F1" w:rsidRPr="008866F1" w:rsidRDefault="008866F1" w:rsidP="00886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6B30" w:rsidRPr="00B3066A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61">
        <w:rPr>
          <w:rFonts w:ascii="Times New Roman" w:hAnsi="Times New Roman" w:cs="Times New Roman"/>
          <w:sz w:val="28"/>
          <w:szCs w:val="28"/>
        </w:rPr>
        <w:t>В результате проведенного мониторинга установлено,</w:t>
      </w:r>
      <w:r>
        <w:rPr>
          <w:rFonts w:ascii="Times New Roman" w:hAnsi="Times New Roman" w:cs="Times New Roman"/>
          <w:sz w:val="28"/>
          <w:szCs w:val="28"/>
        </w:rPr>
        <w:br/>
      </w:r>
      <w:r w:rsidRPr="00A21D61">
        <w:rPr>
          <w:rFonts w:ascii="Times New Roman" w:hAnsi="Times New Roman" w:cs="Times New Roman"/>
          <w:sz w:val="28"/>
          <w:szCs w:val="28"/>
        </w:rPr>
        <w:t xml:space="preserve">что в указанных субъектах Российской Федерации и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A21D61">
        <w:rPr>
          <w:rFonts w:ascii="Times New Roman" w:hAnsi="Times New Roman" w:cs="Times New Roman"/>
          <w:sz w:val="28"/>
          <w:szCs w:val="28"/>
        </w:rPr>
        <w:t>применяется различное правовое регулирование, в части: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61">
        <w:rPr>
          <w:rFonts w:ascii="Times New Roman" w:hAnsi="Times New Roman" w:cs="Times New Roman"/>
          <w:sz w:val="28"/>
          <w:szCs w:val="28"/>
        </w:rPr>
        <w:t>1) количества требуемых документов: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61">
        <w:rPr>
          <w:rFonts w:ascii="Times New Roman" w:hAnsi="Times New Roman" w:cs="Times New Roman"/>
          <w:sz w:val="28"/>
          <w:szCs w:val="28"/>
        </w:rPr>
        <w:t>в автономном округе</w:t>
      </w:r>
      <w:r w:rsidR="00FB6060">
        <w:rPr>
          <w:rFonts w:ascii="Times New Roman" w:hAnsi="Times New Roman" w:cs="Times New Roman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Ленинградской области – 3;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 – 13;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Новосибирской области – 4;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срока рассмотрения документов и подписания </w:t>
      </w:r>
      <w:r w:rsidR="00600729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600729">
        <w:rPr>
          <w:rFonts w:ascii="Times New Roman" w:hAnsi="Times New Roman" w:cs="Times New Roman"/>
          <w:sz w:val="28"/>
          <w:szCs w:val="28"/>
        </w:rPr>
        <w:br/>
        <w:t>о выплате субсидии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61">
        <w:rPr>
          <w:rFonts w:ascii="Times New Roman" w:hAnsi="Times New Roman" w:cs="Times New Roman"/>
          <w:sz w:val="28"/>
          <w:szCs w:val="28"/>
        </w:rPr>
        <w:t>в автономном округе</w:t>
      </w:r>
      <w:r w:rsidR="00976F03">
        <w:rPr>
          <w:rFonts w:ascii="Times New Roman" w:hAnsi="Times New Roman" w:cs="Times New Roman"/>
          <w:sz w:val="28"/>
          <w:szCs w:val="28"/>
        </w:rPr>
        <w:t xml:space="preserve"> – </w:t>
      </w:r>
      <w:r w:rsidR="00754789">
        <w:rPr>
          <w:rFonts w:ascii="Times New Roman" w:hAnsi="Times New Roman" w:cs="Times New Roman"/>
          <w:sz w:val="28"/>
          <w:szCs w:val="28"/>
        </w:rPr>
        <w:t>30</w:t>
      </w:r>
      <w:r w:rsidR="0060072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Ленинградской области – 31</w:t>
      </w:r>
      <w:r w:rsidR="00600729">
        <w:rPr>
          <w:rFonts w:ascii="Times New Roman" w:hAnsi="Times New Roman" w:cs="Times New Roman"/>
          <w:sz w:val="28"/>
          <w:szCs w:val="28"/>
        </w:rPr>
        <w:t xml:space="preserve"> календарный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 – 74</w:t>
      </w:r>
      <w:r w:rsidR="00600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729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7F7ACF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Новосибирской области – 38</w:t>
      </w:r>
      <w:r w:rsidR="00600729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количества установленных критериев для определения победителей конкурсного отбора:</w:t>
      </w:r>
    </w:p>
    <w:p w:rsidR="00926B30" w:rsidRPr="00B53E38" w:rsidRDefault="00600729" w:rsidP="00574622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автономно</w:t>
      </w:r>
      <w:r w:rsidR="00006D82">
        <w:rPr>
          <w:rFonts w:ascii="Times New Roman" w:hAnsi="Times New Roman" w:cs="Times New Roman"/>
          <w:sz w:val="28"/>
          <w:szCs w:val="28"/>
        </w:rPr>
        <w:t>м округе – 7</w:t>
      </w:r>
      <w:r w:rsidR="00926B3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численность, опыт </w:t>
      </w:r>
      <w:r w:rsidR="00926B30">
        <w:rPr>
          <w:rFonts w:ascii="Times New Roman" w:hAnsi="Times New Roman" w:cs="Times New Roman"/>
          <w:sz w:val="28"/>
          <w:szCs w:val="28"/>
        </w:rPr>
        <w:t>и образование работников; объем дополнительных услуг; информационная открытость</w:t>
      </w:r>
      <w:r w:rsidR="00AD101C">
        <w:rPr>
          <w:rFonts w:ascii="Times New Roman" w:hAnsi="Times New Roman" w:cs="Times New Roman"/>
          <w:sz w:val="28"/>
          <w:szCs w:val="28"/>
        </w:rPr>
        <w:t xml:space="preserve">; </w:t>
      </w:r>
      <w:r w:rsidR="00AD101C" w:rsidRPr="00AD101C">
        <w:rPr>
          <w:rFonts w:ascii="Times New Roman" w:hAnsi="Times New Roman" w:cs="Times New Roman"/>
          <w:sz w:val="28"/>
          <w:szCs w:val="28"/>
        </w:rPr>
        <w:t>отсутствие жалоб на поставщика социальных услуг;</w:t>
      </w:r>
      <w:r w:rsidR="00AD101C">
        <w:rPr>
          <w:rFonts w:ascii="Times New Roman" w:hAnsi="Times New Roman" w:cs="Times New Roman"/>
          <w:sz w:val="28"/>
          <w:szCs w:val="28"/>
        </w:rPr>
        <w:t xml:space="preserve"> </w:t>
      </w:r>
      <w:r w:rsidR="00AD101C" w:rsidRPr="00AD101C">
        <w:rPr>
          <w:rFonts w:ascii="Times New Roman" w:hAnsi="Times New Roman" w:cs="Times New Roman"/>
          <w:sz w:val="28"/>
          <w:szCs w:val="28"/>
        </w:rPr>
        <w:t xml:space="preserve">наличие лицензий </w:t>
      </w:r>
      <w:r w:rsidR="00AD101C">
        <w:rPr>
          <w:rFonts w:ascii="Times New Roman" w:hAnsi="Times New Roman" w:cs="Times New Roman"/>
          <w:sz w:val="28"/>
          <w:szCs w:val="28"/>
        </w:rPr>
        <w:br/>
      </w:r>
      <w:r w:rsidR="00AD101C" w:rsidRPr="00AD101C">
        <w:rPr>
          <w:rFonts w:ascii="Times New Roman" w:hAnsi="Times New Roman" w:cs="Times New Roman"/>
          <w:sz w:val="28"/>
          <w:szCs w:val="28"/>
        </w:rPr>
        <w:t>на осуществление медицинской деятельности и (или) образовательной деятельности;</w:t>
      </w:r>
      <w:r w:rsidR="00574622">
        <w:rPr>
          <w:rFonts w:ascii="Times New Roman" w:hAnsi="Times New Roman" w:cs="Times New Roman"/>
          <w:sz w:val="28"/>
          <w:szCs w:val="28"/>
        </w:rPr>
        <w:t xml:space="preserve"> </w:t>
      </w:r>
      <w:r w:rsidR="00AD101C" w:rsidRPr="00AD101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26AC0">
        <w:rPr>
          <w:rFonts w:ascii="Times New Roman" w:hAnsi="Times New Roman" w:cs="Times New Roman"/>
          <w:sz w:val="28"/>
          <w:szCs w:val="28"/>
        </w:rPr>
        <w:t>помещения, в котором</w:t>
      </w:r>
      <w:r w:rsidR="00AD101C" w:rsidRPr="00AD101C">
        <w:rPr>
          <w:rFonts w:ascii="Times New Roman" w:hAnsi="Times New Roman" w:cs="Times New Roman"/>
          <w:sz w:val="28"/>
          <w:szCs w:val="28"/>
        </w:rPr>
        <w:t xml:space="preserve"> оказываются услуги, отвечающего требованиям пожарной безопасности, санитарно-гигиенических норм и правил</w:t>
      </w:r>
      <w:r w:rsidR="00926B30">
        <w:rPr>
          <w:rFonts w:ascii="Times New Roman" w:hAnsi="Times New Roman" w:cs="Times New Roman"/>
          <w:sz w:val="28"/>
          <w:szCs w:val="28"/>
        </w:rPr>
        <w:t>)</w:t>
      </w:r>
      <w:r w:rsidR="00926B30" w:rsidRPr="00B53E38">
        <w:rPr>
          <w:rFonts w:ascii="Times New Roman" w:hAnsi="Times New Roman" w:cs="Times New Roman"/>
          <w:sz w:val="28"/>
          <w:szCs w:val="28"/>
        </w:rPr>
        <w:t>;</w:t>
      </w:r>
    </w:p>
    <w:p w:rsidR="00926B30" w:rsidRPr="00B53E38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Ленинградской области – 0 (конкурсный отбор не предусмотрен)</w:t>
      </w:r>
      <w:r w:rsidRPr="00B53E38">
        <w:rPr>
          <w:rFonts w:ascii="Times New Roman" w:hAnsi="Times New Roman" w:cs="Times New Roman"/>
          <w:sz w:val="28"/>
          <w:szCs w:val="28"/>
        </w:rPr>
        <w:t>;</w:t>
      </w:r>
    </w:p>
    <w:p w:rsidR="00926B30" w:rsidRPr="00B53E38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 – 3 (собственные средства; деловая репутация; опыт организации)</w:t>
      </w:r>
      <w:r w:rsidRPr="00B53E38">
        <w:rPr>
          <w:rFonts w:ascii="Times New Roman" w:hAnsi="Times New Roman" w:cs="Times New Roman"/>
          <w:sz w:val="28"/>
          <w:szCs w:val="28"/>
        </w:rPr>
        <w:t>;</w:t>
      </w:r>
    </w:p>
    <w:p w:rsidR="00926B30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Новосибирской области – 9 (численность и опыт работников; используемое оборудование; собственные средства; опыт организации; информационная открытость; объем оказанных услуг; доступность </w:t>
      </w:r>
      <w:r>
        <w:rPr>
          <w:rFonts w:ascii="Times New Roman" w:hAnsi="Times New Roman" w:cs="Times New Roman"/>
          <w:sz w:val="28"/>
          <w:szCs w:val="28"/>
        </w:rPr>
        <w:br/>
        <w:t>к социальным услугам маломобильных групп населения; антикоррупционные мероприятия).</w:t>
      </w:r>
    </w:p>
    <w:p w:rsidR="00754789" w:rsidRDefault="00926B30" w:rsidP="00926B3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54789">
        <w:rPr>
          <w:rFonts w:ascii="Times New Roman" w:hAnsi="Times New Roman" w:cs="Times New Roman"/>
          <w:sz w:val="28"/>
          <w:szCs w:val="28"/>
        </w:rPr>
        <w:t xml:space="preserve">предлагаемое проектом правовое регулирование является более предпочтительным, чем </w:t>
      </w:r>
      <w:r w:rsidR="00754789" w:rsidRPr="005E30B7">
        <w:rPr>
          <w:rFonts w:ascii="Times New Roman" w:hAnsi="Times New Roman" w:cs="Times New Roman"/>
          <w:sz w:val="28"/>
          <w:szCs w:val="28"/>
        </w:rPr>
        <w:t xml:space="preserve">в </w:t>
      </w:r>
      <w:r w:rsidR="00754789">
        <w:rPr>
          <w:rFonts w:ascii="Times New Roman" w:hAnsi="Times New Roman" w:cs="Times New Roman"/>
          <w:sz w:val="28"/>
          <w:szCs w:val="28"/>
        </w:rPr>
        <w:t>указанных субъектах Российской Федерации, в части количества документов</w:t>
      </w:r>
      <w:r w:rsidR="00526AC0">
        <w:rPr>
          <w:rFonts w:ascii="Times New Roman" w:hAnsi="Times New Roman" w:cs="Times New Roman"/>
          <w:sz w:val="28"/>
          <w:szCs w:val="28"/>
        </w:rPr>
        <w:t>,</w:t>
      </w:r>
      <w:r w:rsidR="00754789">
        <w:rPr>
          <w:rFonts w:ascii="Times New Roman" w:hAnsi="Times New Roman" w:cs="Times New Roman"/>
          <w:sz w:val="28"/>
          <w:szCs w:val="28"/>
        </w:rPr>
        <w:t xml:space="preserve"> требуемых от поставщиков социальных услуг, а также критериев их </w:t>
      </w:r>
      <w:r w:rsidR="006C3BA9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754789">
        <w:rPr>
          <w:rFonts w:ascii="Times New Roman" w:hAnsi="Times New Roman" w:cs="Times New Roman"/>
          <w:sz w:val="28"/>
          <w:szCs w:val="28"/>
        </w:rPr>
        <w:t>отбора.</w:t>
      </w:r>
    </w:p>
    <w:p w:rsidR="00926B30" w:rsidRDefault="00926B30" w:rsidP="00926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5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Предлагаемое проектом правовое регулирование затрагивает интересы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(источник данных:</w:t>
      </w:r>
      <w:r w:rsidRPr="00B40501">
        <w:t xml:space="preserve"> </w:t>
      </w:r>
      <w:hyperlink r:id="rId13" w:history="1">
        <w:r w:rsidRPr="00B1433C">
          <w:rPr>
            <w:rStyle w:val="ad"/>
            <w:rFonts w:ascii="Times New Roman" w:hAnsi="Times New Roman" w:cs="Times New Roman"/>
            <w:sz w:val="28"/>
            <w:szCs w:val="28"/>
          </w:rPr>
          <w:t>http://socuslugi-ugra.ru/</w:t>
        </w:r>
      </w:hyperlink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«Реестр поставщиков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регистр потребителей социальных услуг»):</w:t>
      </w:r>
    </w:p>
    <w:p w:rsidR="00926B30" w:rsidRDefault="00926B30" w:rsidP="00926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184 </w:t>
      </w:r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юридических лиц,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индивидуальных предпринимателей (негосударственных поставщиков социальных услуг);</w:t>
      </w:r>
    </w:p>
    <w:p w:rsidR="00926B30" w:rsidRPr="00B40501" w:rsidRDefault="00926B30" w:rsidP="00926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2 538 получателей социальных услуг.</w:t>
      </w:r>
    </w:p>
    <w:p w:rsidR="00926B30" w:rsidRDefault="00926B30" w:rsidP="00926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0501">
        <w:rPr>
          <w:rFonts w:ascii="Times New Roman" w:hAnsi="Times New Roman" w:cs="Times New Roman"/>
          <w:color w:val="000000"/>
          <w:sz w:val="28"/>
          <w:szCs w:val="28"/>
        </w:rPr>
        <w:t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актов», произведены расчеты издержек потенциальных адресатов предлагаемого правового регулирования.</w:t>
      </w:r>
      <w:proofErr w:type="gramEnd"/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 Средние издержки одного субъекта предпринимате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льской деятельности, связанные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501">
        <w:rPr>
          <w:rFonts w:ascii="Times New Roman" w:hAnsi="Times New Roman" w:cs="Times New Roman"/>
          <w:color w:val="000000"/>
          <w:sz w:val="28"/>
          <w:szCs w:val="28"/>
        </w:rPr>
        <w:t xml:space="preserve">с представлением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отчетности, составят 25,9 тыс. рублей.</w:t>
      </w:r>
    </w:p>
    <w:p w:rsidR="00926B30" w:rsidRDefault="00926B30" w:rsidP="00926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автономного округа на 2019-2023 годы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связи с введением предлагаемого правового регулирования составят 681 000,0 тыс. рублей, из них:</w:t>
      </w:r>
    </w:p>
    <w:p w:rsidR="00926B30" w:rsidRDefault="00926B30" w:rsidP="002C4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25 000,0 тыс. рублей – расходы на </w:t>
      </w:r>
      <w:r w:rsidR="002C4550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учреждений, предоставляющих социальные услуги, </w:t>
      </w:r>
      <w:r w:rsidR="002C4550">
        <w:rPr>
          <w:rFonts w:ascii="Times New Roman" w:hAnsi="Times New Roman" w:cs="Times New Roman"/>
          <w:color w:val="000000"/>
          <w:sz w:val="28"/>
          <w:szCs w:val="28"/>
        </w:rPr>
        <w:t>и сокращение</w:t>
      </w:r>
      <w:r w:rsidR="002C4550">
        <w:rPr>
          <w:rFonts w:ascii="Times New Roman" w:hAnsi="Times New Roman" w:cs="Times New Roman"/>
          <w:color w:val="000000"/>
          <w:sz w:val="28"/>
          <w:szCs w:val="28"/>
        </w:rPr>
        <w:br/>
        <w:t>их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6B30" w:rsidRDefault="00926B30" w:rsidP="00926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656 000,0 тыс. рублей – расходы на предоставление субсидий негосударственным поставщикам социальных услуг.</w:t>
      </w:r>
    </w:p>
    <w:p w:rsidR="006255FA" w:rsidRPr="006255FA" w:rsidRDefault="006255FA" w:rsidP="00625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FA">
        <w:rPr>
          <w:rFonts w:ascii="Times New Roman" w:hAnsi="Times New Roman" w:cs="Times New Roman"/>
          <w:color w:val="000000"/>
          <w:sz w:val="28"/>
          <w:szCs w:val="28"/>
        </w:rPr>
        <w:t>На основе проведенной ОРВ проекта, с учетом информации, предоставленной регулирующим органом в сводном отчете, своде предложений и пояснительной записке к проекту, уполномоченным органом сделаны следующие выводы:</w:t>
      </w:r>
    </w:p>
    <w:p w:rsidR="006255FA" w:rsidRPr="00C5757A" w:rsidRDefault="006255FA" w:rsidP="00C575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предложенный проектом способ правового регулирования обоснован, поскольку предлагает установить </w:t>
      </w:r>
      <w:r w:rsidR="00C5757A">
        <w:rPr>
          <w:rFonts w:ascii="Times New Roman" w:hAnsi="Times New Roman" w:cs="Times New Roman"/>
          <w:bCs/>
          <w:color w:val="000000"/>
          <w:sz w:val="28"/>
          <w:szCs w:val="28"/>
        </w:rPr>
        <w:t>порядок</w:t>
      </w:r>
      <w:r w:rsidR="00C5757A" w:rsidRPr="00C575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предоставления субсидий социально ориентированным некоммерческим организациям автономного округа, не являющимся государственными (муниципальными) учреждениями, на финансовое обеспечение затрат, связанных с пр</w:t>
      </w:r>
      <w:r w:rsidR="00C575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едоставлением социальных услуг </w:t>
      </w:r>
      <w:r w:rsidR="00C5757A" w:rsidRPr="00C5757A">
        <w:rPr>
          <w:rFonts w:ascii="Times New Roman" w:hAnsi="Times New Roman" w:cs="Times New Roman"/>
          <w:bCs/>
          <w:color w:val="000000"/>
          <w:sz w:val="28"/>
          <w:szCs w:val="28"/>
        </w:rPr>
        <w:t>в сфере социального обслуживания</w:t>
      </w:r>
      <w:r w:rsidR="00C575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что поспособствует увеличению сети негосударственных поставщ</w:t>
      </w:r>
      <w:r w:rsidR="002C4550">
        <w:rPr>
          <w:rFonts w:ascii="Times New Roman" w:hAnsi="Times New Roman" w:cs="Times New Roman"/>
          <w:bCs/>
          <w:sz w:val="28"/>
          <w:szCs w:val="28"/>
        </w:rPr>
        <w:t>иков социальных услуг, повышению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уровня конкуренции </w:t>
      </w:r>
      <w:r w:rsidR="002C455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на рынке соци</w:t>
      </w:r>
      <w:r w:rsidR="00C5757A">
        <w:rPr>
          <w:rFonts w:ascii="Times New Roman" w:hAnsi="Times New Roman" w:cs="Times New Roman"/>
          <w:bCs/>
          <w:sz w:val="28"/>
          <w:szCs w:val="28"/>
        </w:rPr>
        <w:t>альных услуг автономного округа;</w:t>
      </w:r>
    </w:p>
    <w:p w:rsidR="006255FA" w:rsidRPr="006255FA" w:rsidRDefault="006255FA" w:rsidP="006255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FA">
        <w:rPr>
          <w:rFonts w:ascii="Times New Roman" w:hAnsi="Times New Roman" w:cs="Times New Roman"/>
          <w:color w:val="000000"/>
          <w:sz w:val="28"/>
          <w:szCs w:val="28"/>
        </w:rPr>
        <w:t xml:space="preserve">в проекте отсутствуют положения, вводящие избыточные обязанности, запреты или ограничения для субъектов предпринимательской и инвестиционной деятельности, а также способствующие возникновению необоснованных расходов указанных субъектов и бюджета автономного округа. </w:t>
      </w:r>
    </w:p>
    <w:p w:rsidR="004C76CC" w:rsidRDefault="004C76CC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78F" w:rsidRDefault="0087178F" w:rsidP="004C7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4253"/>
        <w:gridCol w:w="2052"/>
      </w:tblGrid>
      <w:tr w:rsidR="008E1C2A" w:rsidRPr="00DE0688" w:rsidTr="00880E47">
        <w:trPr>
          <w:trHeight w:val="1517"/>
        </w:trPr>
        <w:tc>
          <w:tcPr>
            <w:tcW w:w="3034" w:type="dxa"/>
          </w:tcPr>
          <w:p w:rsidR="008E1C2A" w:rsidRPr="00DE0688" w:rsidRDefault="008E1C2A" w:rsidP="0092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0D9840E" wp14:editId="23ABC9B4">
                      <wp:simplePos x="0" y="0"/>
                      <wp:positionH relativeFrom="column">
                        <wp:posOffset>1879889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3" name="Скругленный прямоугольник 3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Рисунок 4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148pt;margin-top:6.55pt;width:200pt;height:70.5pt;z-index:25166336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">
                      <v:roundrect id="Скругленный прямоугольник 3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4LcQA&#10;AADaAAAADwAAAGRycy9kb3ducmV2LnhtbESP3WrCQBSE7wu+w3IKvTMbW7QSs5HaHxDsRRvzAMfs&#10;aRLNng3ZVePbu4LQy2FmvmHS5WBacaLeNZYVTKIYBHFpdcOVgmL7NZ6DcB5ZY2uZFFzIwTIbPaSY&#10;aHvmXzrlvhIBwi5BBbX3XSKlK2sy6CLbEQfvz/YGfZB9JXWP5wA3rXyO45k02HBYqLGj95rKQ340&#10;CvBn+J7mxYplsZkc97vPj83raq/U0+PwtgDhafD/4Xt7rRW8wO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+C3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YVzbBAAAA2gAAAA8AAABkcnMvZG93bnJldi54bWxEj8FqwzAQRO+B/IPYQm+J7FK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YVzbBAAAA2gAAAA8AAAAAAAAAAAAAAAAAnwIA&#10;AGRycy9kb3ducmV2LnhtbFBLBQYAAAAABAAEAPcAAACNAwAAAAA=&#10;">
                        <v:imagedata r:id="rId15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4253" w:type="dxa"/>
            <w:vAlign w:val="center"/>
          </w:tcPr>
          <w:p w:rsidR="008E1C2A" w:rsidRPr="00DE0688" w:rsidRDefault="008E1C2A" w:rsidP="00926B30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8E1C2A" w:rsidRPr="00DE0688" w:rsidRDefault="008E1C2A" w:rsidP="00926B30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8E1C2A" w:rsidRPr="00DE0688" w:rsidRDefault="008E1C2A" w:rsidP="00926B30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8E1C2A" w:rsidRPr="00DE0688" w:rsidRDefault="008E1C2A" w:rsidP="00926B30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8E1C2A" w:rsidRPr="00DE0688" w:rsidRDefault="008E1C2A" w:rsidP="00926B30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E1C2A" w:rsidRPr="00DE0688" w:rsidRDefault="008E1C2A" w:rsidP="00926B3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8E1C2A" w:rsidRPr="00DE0688" w:rsidRDefault="008E1C2A" w:rsidP="00926B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2A" w:rsidRPr="00DE0688" w:rsidRDefault="00880E47" w:rsidP="00880E47">
            <w:pPr>
              <w:ind w:left="-199" w:firstLine="1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9B3C18" w:rsidRDefault="009B3C18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71" w:rsidRDefault="00B41B71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E47" w:rsidRDefault="00880E47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E47" w:rsidRDefault="00880E47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5CE" w:rsidRDefault="002B55CE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5CE" w:rsidRDefault="002B55CE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9E" w:rsidRDefault="00034D9E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9E" w:rsidRDefault="00034D9E" w:rsidP="005B71BF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4D" w:rsidRPr="009D781D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воздействия и экспертизы административных регламентов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Коломоец Е</w:t>
      </w:r>
      <w:r w:rsidR="008E1C2A">
        <w:rPr>
          <w:rFonts w:ascii="Times New Roman" w:hAnsi="Times New Roman" w:cs="Times New Roman"/>
          <w:sz w:val="16"/>
          <w:szCs w:val="16"/>
        </w:rPr>
        <w:t>вгений Витальевич, тел. 33-10-06</w:t>
      </w:r>
    </w:p>
    <w:sectPr w:rsidR="0056274D" w:rsidRPr="009D781D" w:rsidSect="00541B6C">
      <w:headerReference w:type="default" r:id="rId16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CB" w:rsidRDefault="00002ACB" w:rsidP="00617B40">
      <w:pPr>
        <w:spacing w:after="0" w:line="240" w:lineRule="auto"/>
      </w:pPr>
      <w:r>
        <w:separator/>
      </w:r>
    </w:p>
  </w:endnote>
  <w:endnote w:type="continuationSeparator" w:id="0">
    <w:p w:rsidR="00002ACB" w:rsidRDefault="00002AC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CB" w:rsidRDefault="00002ACB" w:rsidP="00617B40">
      <w:pPr>
        <w:spacing w:after="0" w:line="240" w:lineRule="auto"/>
      </w:pPr>
      <w:r>
        <w:separator/>
      </w:r>
    </w:p>
  </w:footnote>
  <w:footnote w:type="continuationSeparator" w:id="0">
    <w:p w:rsidR="00002ACB" w:rsidRDefault="00002AC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80E47" w:rsidRDefault="00880E47">
        <w:pPr>
          <w:pStyle w:val="a6"/>
          <w:jc w:val="center"/>
        </w:pPr>
      </w:p>
      <w:p w:rsidR="00880E47" w:rsidRDefault="00880E47">
        <w:pPr>
          <w:pStyle w:val="a6"/>
          <w:jc w:val="center"/>
        </w:pPr>
      </w:p>
      <w:p w:rsidR="00880E47" w:rsidRPr="00541B6C" w:rsidRDefault="00880E47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C805B7">
          <w:rPr>
            <w:rFonts w:ascii="Times New Roman" w:hAnsi="Times New Roman" w:cs="Times New Roman"/>
            <w:noProof/>
          </w:rPr>
          <w:t>2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880E47" w:rsidRDefault="00880E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25F5"/>
    <w:rsid w:val="00002ACB"/>
    <w:rsid w:val="00005C7A"/>
    <w:rsid w:val="000060C5"/>
    <w:rsid w:val="00006D82"/>
    <w:rsid w:val="00007DAF"/>
    <w:rsid w:val="00011C0E"/>
    <w:rsid w:val="00012153"/>
    <w:rsid w:val="00013EC1"/>
    <w:rsid w:val="00015A43"/>
    <w:rsid w:val="00017AB9"/>
    <w:rsid w:val="00031105"/>
    <w:rsid w:val="00034D9E"/>
    <w:rsid w:val="00034ECF"/>
    <w:rsid w:val="00036325"/>
    <w:rsid w:val="00047A5F"/>
    <w:rsid w:val="00050F47"/>
    <w:rsid w:val="00051415"/>
    <w:rsid w:val="00054289"/>
    <w:rsid w:val="0005513D"/>
    <w:rsid w:val="000553F6"/>
    <w:rsid w:val="000614FA"/>
    <w:rsid w:val="00065579"/>
    <w:rsid w:val="00067BD0"/>
    <w:rsid w:val="00070879"/>
    <w:rsid w:val="00070C35"/>
    <w:rsid w:val="00073B8D"/>
    <w:rsid w:val="000742AE"/>
    <w:rsid w:val="00077DC3"/>
    <w:rsid w:val="00081B54"/>
    <w:rsid w:val="000822EA"/>
    <w:rsid w:val="00082E4B"/>
    <w:rsid w:val="000944D0"/>
    <w:rsid w:val="00094C89"/>
    <w:rsid w:val="000958C3"/>
    <w:rsid w:val="000968CA"/>
    <w:rsid w:val="000A0F1D"/>
    <w:rsid w:val="000A20DE"/>
    <w:rsid w:val="000A2D5D"/>
    <w:rsid w:val="000A4D09"/>
    <w:rsid w:val="000B0353"/>
    <w:rsid w:val="000B1C3D"/>
    <w:rsid w:val="000B1DEA"/>
    <w:rsid w:val="000B30E4"/>
    <w:rsid w:val="000B4C48"/>
    <w:rsid w:val="000B5126"/>
    <w:rsid w:val="000B5C0D"/>
    <w:rsid w:val="000B6BD3"/>
    <w:rsid w:val="000C33F4"/>
    <w:rsid w:val="000C5DBF"/>
    <w:rsid w:val="000C626F"/>
    <w:rsid w:val="000D084A"/>
    <w:rsid w:val="000D11C0"/>
    <w:rsid w:val="000D32D4"/>
    <w:rsid w:val="000D4E49"/>
    <w:rsid w:val="000D5EDB"/>
    <w:rsid w:val="000E2AD9"/>
    <w:rsid w:val="000E2E15"/>
    <w:rsid w:val="000F242D"/>
    <w:rsid w:val="000F6587"/>
    <w:rsid w:val="0010550A"/>
    <w:rsid w:val="00105C9A"/>
    <w:rsid w:val="0010779C"/>
    <w:rsid w:val="00107CB4"/>
    <w:rsid w:val="00115555"/>
    <w:rsid w:val="00121602"/>
    <w:rsid w:val="001308E3"/>
    <w:rsid w:val="00131D0D"/>
    <w:rsid w:val="00132F51"/>
    <w:rsid w:val="0013360F"/>
    <w:rsid w:val="0013493F"/>
    <w:rsid w:val="00137038"/>
    <w:rsid w:val="0014112B"/>
    <w:rsid w:val="00144F27"/>
    <w:rsid w:val="00146D25"/>
    <w:rsid w:val="00150967"/>
    <w:rsid w:val="00150C26"/>
    <w:rsid w:val="00151ED2"/>
    <w:rsid w:val="00152231"/>
    <w:rsid w:val="00152F74"/>
    <w:rsid w:val="00157198"/>
    <w:rsid w:val="00163D9A"/>
    <w:rsid w:val="00165F33"/>
    <w:rsid w:val="00166063"/>
    <w:rsid w:val="00167936"/>
    <w:rsid w:val="00174E5D"/>
    <w:rsid w:val="0017757C"/>
    <w:rsid w:val="00182404"/>
    <w:rsid w:val="00182B80"/>
    <w:rsid w:val="001847D2"/>
    <w:rsid w:val="00185F18"/>
    <w:rsid w:val="0018600B"/>
    <w:rsid w:val="00186A59"/>
    <w:rsid w:val="00191868"/>
    <w:rsid w:val="00196F3F"/>
    <w:rsid w:val="001B166D"/>
    <w:rsid w:val="001B4CCE"/>
    <w:rsid w:val="001B6444"/>
    <w:rsid w:val="001C1047"/>
    <w:rsid w:val="001C1769"/>
    <w:rsid w:val="001C5C3F"/>
    <w:rsid w:val="001C7557"/>
    <w:rsid w:val="001D3567"/>
    <w:rsid w:val="001D7967"/>
    <w:rsid w:val="001E6EDC"/>
    <w:rsid w:val="001E7991"/>
    <w:rsid w:val="001F2369"/>
    <w:rsid w:val="002004E7"/>
    <w:rsid w:val="0020093B"/>
    <w:rsid w:val="00203908"/>
    <w:rsid w:val="00215524"/>
    <w:rsid w:val="002235A5"/>
    <w:rsid w:val="00223739"/>
    <w:rsid w:val="00224556"/>
    <w:rsid w:val="00225C7D"/>
    <w:rsid w:val="002300FD"/>
    <w:rsid w:val="00230376"/>
    <w:rsid w:val="00230738"/>
    <w:rsid w:val="00232AEE"/>
    <w:rsid w:val="00234040"/>
    <w:rsid w:val="00234DF0"/>
    <w:rsid w:val="00235356"/>
    <w:rsid w:val="00237E44"/>
    <w:rsid w:val="00245B76"/>
    <w:rsid w:val="00247974"/>
    <w:rsid w:val="002529F0"/>
    <w:rsid w:val="00261CB7"/>
    <w:rsid w:val="00261D49"/>
    <w:rsid w:val="0026446B"/>
    <w:rsid w:val="00267922"/>
    <w:rsid w:val="00272779"/>
    <w:rsid w:val="00273419"/>
    <w:rsid w:val="0028313D"/>
    <w:rsid w:val="00290F69"/>
    <w:rsid w:val="00297E48"/>
    <w:rsid w:val="002A1F42"/>
    <w:rsid w:val="002A2A13"/>
    <w:rsid w:val="002A63DA"/>
    <w:rsid w:val="002A75A0"/>
    <w:rsid w:val="002B05AF"/>
    <w:rsid w:val="002B55CE"/>
    <w:rsid w:val="002C4550"/>
    <w:rsid w:val="002C6036"/>
    <w:rsid w:val="002C7776"/>
    <w:rsid w:val="002D0994"/>
    <w:rsid w:val="002D4617"/>
    <w:rsid w:val="002E3435"/>
    <w:rsid w:val="002F026E"/>
    <w:rsid w:val="002F2079"/>
    <w:rsid w:val="002F37A1"/>
    <w:rsid w:val="002F7137"/>
    <w:rsid w:val="00301280"/>
    <w:rsid w:val="00302E0A"/>
    <w:rsid w:val="00306A74"/>
    <w:rsid w:val="003125C0"/>
    <w:rsid w:val="003139D4"/>
    <w:rsid w:val="00313A5C"/>
    <w:rsid w:val="003144E4"/>
    <w:rsid w:val="00316006"/>
    <w:rsid w:val="00322747"/>
    <w:rsid w:val="00331EAD"/>
    <w:rsid w:val="00335B8A"/>
    <w:rsid w:val="003361A0"/>
    <w:rsid w:val="003374D1"/>
    <w:rsid w:val="0034075A"/>
    <w:rsid w:val="00342280"/>
    <w:rsid w:val="00342E9F"/>
    <w:rsid w:val="00343BBF"/>
    <w:rsid w:val="00343BF0"/>
    <w:rsid w:val="00345C4F"/>
    <w:rsid w:val="00346891"/>
    <w:rsid w:val="00350A63"/>
    <w:rsid w:val="00350EC1"/>
    <w:rsid w:val="00351830"/>
    <w:rsid w:val="0035365D"/>
    <w:rsid w:val="00353DA3"/>
    <w:rsid w:val="00354334"/>
    <w:rsid w:val="00354F2A"/>
    <w:rsid w:val="00356F89"/>
    <w:rsid w:val="00357426"/>
    <w:rsid w:val="0035766E"/>
    <w:rsid w:val="003624D8"/>
    <w:rsid w:val="00365A46"/>
    <w:rsid w:val="0036759D"/>
    <w:rsid w:val="003724FC"/>
    <w:rsid w:val="00373155"/>
    <w:rsid w:val="00373839"/>
    <w:rsid w:val="00373BC9"/>
    <w:rsid w:val="00375A3C"/>
    <w:rsid w:val="00381978"/>
    <w:rsid w:val="00383365"/>
    <w:rsid w:val="00391C49"/>
    <w:rsid w:val="00397EFC"/>
    <w:rsid w:val="003A0DBD"/>
    <w:rsid w:val="003A4736"/>
    <w:rsid w:val="003A7B11"/>
    <w:rsid w:val="003B1CE1"/>
    <w:rsid w:val="003B44E0"/>
    <w:rsid w:val="003C4BC0"/>
    <w:rsid w:val="003D14BB"/>
    <w:rsid w:val="003D1F12"/>
    <w:rsid w:val="003D2264"/>
    <w:rsid w:val="003D330A"/>
    <w:rsid w:val="003D7D39"/>
    <w:rsid w:val="003D7E9E"/>
    <w:rsid w:val="003E3A85"/>
    <w:rsid w:val="003E4D65"/>
    <w:rsid w:val="003E5708"/>
    <w:rsid w:val="003E6BF2"/>
    <w:rsid w:val="003E6F00"/>
    <w:rsid w:val="003F166F"/>
    <w:rsid w:val="003F2416"/>
    <w:rsid w:val="003F3603"/>
    <w:rsid w:val="003F3B85"/>
    <w:rsid w:val="004001F7"/>
    <w:rsid w:val="00404BE7"/>
    <w:rsid w:val="0040543C"/>
    <w:rsid w:val="00406879"/>
    <w:rsid w:val="004169C2"/>
    <w:rsid w:val="00417101"/>
    <w:rsid w:val="00421369"/>
    <w:rsid w:val="00422070"/>
    <w:rsid w:val="00422778"/>
    <w:rsid w:val="00426002"/>
    <w:rsid w:val="00431272"/>
    <w:rsid w:val="00432252"/>
    <w:rsid w:val="004333EE"/>
    <w:rsid w:val="00434899"/>
    <w:rsid w:val="00442336"/>
    <w:rsid w:val="0044500A"/>
    <w:rsid w:val="00445523"/>
    <w:rsid w:val="00447906"/>
    <w:rsid w:val="004504E3"/>
    <w:rsid w:val="004522F9"/>
    <w:rsid w:val="00455802"/>
    <w:rsid w:val="004575EC"/>
    <w:rsid w:val="00457AB4"/>
    <w:rsid w:val="00460C5E"/>
    <w:rsid w:val="00463CA1"/>
    <w:rsid w:val="00465FC6"/>
    <w:rsid w:val="00470D85"/>
    <w:rsid w:val="004720A3"/>
    <w:rsid w:val="004760D1"/>
    <w:rsid w:val="00482A02"/>
    <w:rsid w:val="00486659"/>
    <w:rsid w:val="00487896"/>
    <w:rsid w:val="0049055D"/>
    <w:rsid w:val="004907ED"/>
    <w:rsid w:val="0049123A"/>
    <w:rsid w:val="004964D9"/>
    <w:rsid w:val="004A5D3A"/>
    <w:rsid w:val="004A7B71"/>
    <w:rsid w:val="004B0CBA"/>
    <w:rsid w:val="004B1E90"/>
    <w:rsid w:val="004B28BF"/>
    <w:rsid w:val="004C069C"/>
    <w:rsid w:val="004C7125"/>
    <w:rsid w:val="004C76CC"/>
    <w:rsid w:val="004D068F"/>
    <w:rsid w:val="004D1282"/>
    <w:rsid w:val="004D177C"/>
    <w:rsid w:val="004D1F72"/>
    <w:rsid w:val="004D2D7C"/>
    <w:rsid w:val="004D3645"/>
    <w:rsid w:val="004D3932"/>
    <w:rsid w:val="004D53D2"/>
    <w:rsid w:val="004E3478"/>
    <w:rsid w:val="004E64BC"/>
    <w:rsid w:val="004F05DE"/>
    <w:rsid w:val="004F09A9"/>
    <w:rsid w:val="004F266C"/>
    <w:rsid w:val="004F72DA"/>
    <w:rsid w:val="004F7CDE"/>
    <w:rsid w:val="00500D47"/>
    <w:rsid w:val="00503354"/>
    <w:rsid w:val="00507426"/>
    <w:rsid w:val="00510550"/>
    <w:rsid w:val="005107C7"/>
    <w:rsid w:val="005130E4"/>
    <w:rsid w:val="00520BDD"/>
    <w:rsid w:val="00520CA8"/>
    <w:rsid w:val="00524A78"/>
    <w:rsid w:val="0052597C"/>
    <w:rsid w:val="005263F9"/>
    <w:rsid w:val="00526AC0"/>
    <w:rsid w:val="00531AB3"/>
    <w:rsid w:val="00532CA8"/>
    <w:rsid w:val="00534300"/>
    <w:rsid w:val="00540BF7"/>
    <w:rsid w:val="00541B6C"/>
    <w:rsid w:val="005439BD"/>
    <w:rsid w:val="00545C3F"/>
    <w:rsid w:val="00554AF6"/>
    <w:rsid w:val="00555E6F"/>
    <w:rsid w:val="0056274D"/>
    <w:rsid w:val="00562ECF"/>
    <w:rsid w:val="00565331"/>
    <w:rsid w:val="005712F7"/>
    <w:rsid w:val="0057173E"/>
    <w:rsid w:val="005728FD"/>
    <w:rsid w:val="00574622"/>
    <w:rsid w:val="005759EE"/>
    <w:rsid w:val="0057664D"/>
    <w:rsid w:val="00577DBC"/>
    <w:rsid w:val="00580E51"/>
    <w:rsid w:val="00582C9E"/>
    <w:rsid w:val="005865FB"/>
    <w:rsid w:val="00586ACE"/>
    <w:rsid w:val="00595899"/>
    <w:rsid w:val="0059774D"/>
    <w:rsid w:val="005A0A52"/>
    <w:rsid w:val="005A1C05"/>
    <w:rsid w:val="005A4F4F"/>
    <w:rsid w:val="005A66B0"/>
    <w:rsid w:val="005A6AA4"/>
    <w:rsid w:val="005A7A8D"/>
    <w:rsid w:val="005B0298"/>
    <w:rsid w:val="005B13F6"/>
    <w:rsid w:val="005B22E1"/>
    <w:rsid w:val="005B2935"/>
    <w:rsid w:val="005B2D1C"/>
    <w:rsid w:val="005B56CF"/>
    <w:rsid w:val="005B6713"/>
    <w:rsid w:val="005B7083"/>
    <w:rsid w:val="005B71BF"/>
    <w:rsid w:val="005C01A1"/>
    <w:rsid w:val="005C195F"/>
    <w:rsid w:val="005D5C72"/>
    <w:rsid w:val="005E0849"/>
    <w:rsid w:val="005E30B7"/>
    <w:rsid w:val="005E30D4"/>
    <w:rsid w:val="005E3999"/>
    <w:rsid w:val="005F0864"/>
    <w:rsid w:val="005F090B"/>
    <w:rsid w:val="005F42E4"/>
    <w:rsid w:val="005F6310"/>
    <w:rsid w:val="005F755B"/>
    <w:rsid w:val="00600729"/>
    <w:rsid w:val="0060334C"/>
    <w:rsid w:val="0060395F"/>
    <w:rsid w:val="00604C82"/>
    <w:rsid w:val="00606EDB"/>
    <w:rsid w:val="00611914"/>
    <w:rsid w:val="0061321D"/>
    <w:rsid w:val="00616439"/>
    <w:rsid w:val="00617B40"/>
    <w:rsid w:val="006238B7"/>
    <w:rsid w:val="00623C81"/>
    <w:rsid w:val="00624276"/>
    <w:rsid w:val="006255FA"/>
    <w:rsid w:val="00625741"/>
    <w:rsid w:val="00626321"/>
    <w:rsid w:val="00627A7C"/>
    <w:rsid w:val="0063159C"/>
    <w:rsid w:val="00634620"/>
    <w:rsid w:val="00636E3E"/>
    <w:rsid w:val="00636F28"/>
    <w:rsid w:val="00637FA3"/>
    <w:rsid w:val="00640E8C"/>
    <w:rsid w:val="00643FCD"/>
    <w:rsid w:val="0064662E"/>
    <w:rsid w:val="006540CC"/>
    <w:rsid w:val="00655734"/>
    <w:rsid w:val="006615CF"/>
    <w:rsid w:val="006629D8"/>
    <w:rsid w:val="00662A90"/>
    <w:rsid w:val="00663010"/>
    <w:rsid w:val="00663D07"/>
    <w:rsid w:val="00665254"/>
    <w:rsid w:val="0066608D"/>
    <w:rsid w:val="006722F9"/>
    <w:rsid w:val="00672AFC"/>
    <w:rsid w:val="00675CB8"/>
    <w:rsid w:val="00676E8D"/>
    <w:rsid w:val="006800EE"/>
    <w:rsid w:val="006805D2"/>
    <w:rsid w:val="00681C3C"/>
    <w:rsid w:val="0068576F"/>
    <w:rsid w:val="00685A31"/>
    <w:rsid w:val="006876E4"/>
    <w:rsid w:val="00687ADC"/>
    <w:rsid w:val="00690BB1"/>
    <w:rsid w:val="00690BF8"/>
    <w:rsid w:val="00693AAF"/>
    <w:rsid w:val="00696C7D"/>
    <w:rsid w:val="006A5B30"/>
    <w:rsid w:val="006A6D3D"/>
    <w:rsid w:val="006B0C62"/>
    <w:rsid w:val="006B1282"/>
    <w:rsid w:val="006B27DC"/>
    <w:rsid w:val="006B6965"/>
    <w:rsid w:val="006C346F"/>
    <w:rsid w:val="006C37AF"/>
    <w:rsid w:val="006C3BA9"/>
    <w:rsid w:val="006C4F11"/>
    <w:rsid w:val="006C77B8"/>
    <w:rsid w:val="006D18AE"/>
    <w:rsid w:val="006D2953"/>
    <w:rsid w:val="006D495B"/>
    <w:rsid w:val="006D7E63"/>
    <w:rsid w:val="006E1280"/>
    <w:rsid w:val="006E5415"/>
    <w:rsid w:val="006E5BC9"/>
    <w:rsid w:val="006E6477"/>
    <w:rsid w:val="006E68AA"/>
    <w:rsid w:val="006E6E39"/>
    <w:rsid w:val="006E759E"/>
    <w:rsid w:val="006F1F65"/>
    <w:rsid w:val="006F2C8E"/>
    <w:rsid w:val="00703EE4"/>
    <w:rsid w:val="007070D0"/>
    <w:rsid w:val="00711DA1"/>
    <w:rsid w:val="00712AD2"/>
    <w:rsid w:val="007138F4"/>
    <w:rsid w:val="00716E57"/>
    <w:rsid w:val="00726A23"/>
    <w:rsid w:val="00726F55"/>
    <w:rsid w:val="00731901"/>
    <w:rsid w:val="00732617"/>
    <w:rsid w:val="007343BF"/>
    <w:rsid w:val="0073594F"/>
    <w:rsid w:val="00741ED4"/>
    <w:rsid w:val="00745123"/>
    <w:rsid w:val="00745EA5"/>
    <w:rsid w:val="00746BEA"/>
    <w:rsid w:val="00750F61"/>
    <w:rsid w:val="00754789"/>
    <w:rsid w:val="00755A79"/>
    <w:rsid w:val="00757E02"/>
    <w:rsid w:val="00757FA6"/>
    <w:rsid w:val="0076344F"/>
    <w:rsid w:val="00764066"/>
    <w:rsid w:val="00766572"/>
    <w:rsid w:val="007719DB"/>
    <w:rsid w:val="00771A21"/>
    <w:rsid w:val="0077481C"/>
    <w:rsid w:val="007812FD"/>
    <w:rsid w:val="00784F43"/>
    <w:rsid w:val="007853F7"/>
    <w:rsid w:val="00791F07"/>
    <w:rsid w:val="0079274F"/>
    <w:rsid w:val="0079301A"/>
    <w:rsid w:val="0079364A"/>
    <w:rsid w:val="00797EFE"/>
    <w:rsid w:val="007A0722"/>
    <w:rsid w:val="007A0C72"/>
    <w:rsid w:val="007A3B52"/>
    <w:rsid w:val="007A6048"/>
    <w:rsid w:val="007B0167"/>
    <w:rsid w:val="007B5D55"/>
    <w:rsid w:val="007C080A"/>
    <w:rsid w:val="007C4C95"/>
    <w:rsid w:val="007C5828"/>
    <w:rsid w:val="007C6D92"/>
    <w:rsid w:val="007C7CF4"/>
    <w:rsid w:val="007D58AB"/>
    <w:rsid w:val="007D6F11"/>
    <w:rsid w:val="007D771C"/>
    <w:rsid w:val="007E0D1F"/>
    <w:rsid w:val="007E569F"/>
    <w:rsid w:val="007E7EFA"/>
    <w:rsid w:val="007F3227"/>
    <w:rsid w:val="007F7ACF"/>
    <w:rsid w:val="00802189"/>
    <w:rsid w:val="0080427C"/>
    <w:rsid w:val="00805A4C"/>
    <w:rsid w:val="008077BE"/>
    <w:rsid w:val="0081234B"/>
    <w:rsid w:val="00817B8E"/>
    <w:rsid w:val="00821C50"/>
    <w:rsid w:val="00822518"/>
    <w:rsid w:val="00822F9D"/>
    <w:rsid w:val="0082475A"/>
    <w:rsid w:val="00825FED"/>
    <w:rsid w:val="00827E02"/>
    <w:rsid w:val="00830AF4"/>
    <w:rsid w:val="008326DA"/>
    <w:rsid w:val="0083654C"/>
    <w:rsid w:val="00840D67"/>
    <w:rsid w:val="00842209"/>
    <w:rsid w:val="008426CF"/>
    <w:rsid w:val="00843228"/>
    <w:rsid w:val="008459BB"/>
    <w:rsid w:val="00850424"/>
    <w:rsid w:val="00852DEF"/>
    <w:rsid w:val="0085494A"/>
    <w:rsid w:val="0086074C"/>
    <w:rsid w:val="00861B68"/>
    <w:rsid w:val="00861B8F"/>
    <w:rsid w:val="008657B2"/>
    <w:rsid w:val="00867A5F"/>
    <w:rsid w:val="0087178F"/>
    <w:rsid w:val="00880E47"/>
    <w:rsid w:val="008866F1"/>
    <w:rsid w:val="00886731"/>
    <w:rsid w:val="00887852"/>
    <w:rsid w:val="00890001"/>
    <w:rsid w:val="00892209"/>
    <w:rsid w:val="00894C20"/>
    <w:rsid w:val="008959DE"/>
    <w:rsid w:val="008A144F"/>
    <w:rsid w:val="008B0058"/>
    <w:rsid w:val="008C1023"/>
    <w:rsid w:val="008C14E7"/>
    <w:rsid w:val="008C1536"/>
    <w:rsid w:val="008C2ACB"/>
    <w:rsid w:val="008C4378"/>
    <w:rsid w:val="008C7257"/>
    <w:rsid w:val="008D1122"/>
    <w:rsid w:val="008D1215"/>
    <w:rsid w:val="008D6252"/>
    <w:rsid w:val="008D7ACA"/>
    <w:rsid w:val="008D7FF2"/>
    <w:rsid w:val="008E0254"/>
    <w:rsid w:val="008E07B7"/>
    <w:rsid w:val="008E1C2A"/>
    <w:rsid w:val="008E4601"/>
    <w:rsid w:val="008E6943"/>
    <w:rsid w:val="008F1EDE"/>
    <w:rsid w:val="008F6D74"/>
    <w:rsid w:val="009003BD"/>
    <w:rsid w:val="00903CF1"/>
    <w:rsid w:val="009041BE"/>
    <w:rsid w:val="009141EB"/>
    <w:rsid w:val="00916B6B"/>
    <w:rsid w:val="00922950"/>
    <w:rsid w:val="009258A1"/>
    <w:rsid w:val="00926255"/>
    <w:rsid w:val="009265FD"/>
    <w:rsid w:val="00926B30"/>
    <w:rsid w:val="009274A2"/>
    <w:rsid w:val="00927695"/>
    <w:rsid w:val="00930043"/>
    <w:rsid w:val="00933640"/>
    <w:rsid w:val="00933810"/>
    <w:rsid w:val="0094646B"/>
    <w:rsid w:val="00952B37"/>
    <w:rsid w:val="00953AAE"/>
    <w:rsid w:val="00956E68"/>
    <w:rsid w:val="009608E7"/>
    <w:rsid w:val="0096338B"/>
    <w:rsid w:val="009641F0"/>
    <w:rsid w:val="009645D2"/>
    <w:rsid w:val="0096477B"/>
    <w:rsid w:val="0096685B"/>
    <w:rsid w:val="00967E1D"/>
    <w:rsid w:val="00974B95"/>
    <w:rsid w:val="00976F03"/>
    <w:rsid w:val="00980C1B"/>
    <w:rsid w:val="009817E6"/>
    <w:rsid w:val="0098201D"/>
    <w:rsid w:val="009875A0"/>
    <w:rsid w:val="009917B5"/>
    <w:rsid w:val="009922EC"/>
    <w:rsid w:val="009968C7"/>
    <w:rsid w:val="009A231B"/>
    <w:rsid w:val="009A3F80"/>
    <w:rsid w:val="009A453F"/>
    <w:rsid w:val="009A6A18"/>
    <w:rsid w:val="009B093F"/>
    <w:rsid w:val="009B3C18"/>
    <w:rsid w:val="009B4532"/>
    <w:rsid w:val="009B4CBE"/>
    <w:rsid w:val="009B771A"/>
    <w:rsid w:val="009C0855"/>
    <w:rsid w:val="009C1751"/>
    <w:rsid w:val="009C46D4"/>
    <w:rsid w:val="009C73DC"/>
    <w:rsid w:val="009D2684"/>
    <w:rsid w:val="009D6770"/>
    <w:rsid w:val="009D7180"/>
    <w:rsid w:val="009D781D"/>
    <w:rsid w:val="009D7B05"/>
    <w:rsid w:val="009E0682"/>
    <w:rsid w:val="009E7A2F"/>
    <w:rsid w:val="009F0B0E"/>
    <w:rsid w:val="009F5648"/>
    <w:rsid w:val="009F5E61"/>
    <w:rsid w:val="009F6EC2"/>
    <w:rsid w:val="009F73A6"/>
    <w:rsid w:val="00A0012B"/>
    <w:rsid w:val="00A00E16"/>
    <w:rsid w:val="00A023C5"/>
    <w:rsid w:val="00A037BE"/>
    <w:rsid w:val="00A058A8"/>
    <w:rsid w:val="00A05A6B"/>
    <w:rsid w:val="00A1143C"/>
    <w:rsid w:val="00A119F8"/>
    <w:rsid w:val="00A14960"/>
    <w:rsid w:val="00A16387"/>
    <w:rsid w:val="00A2017A"/>
    <w:rsid w:val="00A2083B"/>
    <w:rsid w:val="00A20D35"/>
    <w:rsid w:val="00A21D61"/>
    <w:rsid w:val="00A24419"/>
    <w:rsid w:val="00A3374C"/>
    <w:rsid w:val="00A33D50"/>
    <w:rsid w:val="00A36B77"/>
    <w:rsid w:val="00A456AC"/>
    <w:rsid w:val="00A45C14"/>
    <w:rsid w:val="00A5168E"/>
    <w:rsid w:val="00A55ED2"/>
    <w:rsid w:val="00A5640C"/>
    <w:rsid w:val="00A617D2"/>
    <w:rsid w:val="00A66427"/>
    <w:rsid w:val="00A7021B"/>
    <w:rsid w:val="00A71AE1"/>
    <w:rsid w:val="00A728EE"/>
    <w:rsid w:val="00A745AD"/>
    <w:rsid w:val="00A763B6"/>
    <w:rsid w:val="00A815E7"/>
    <w:rsid w:val="00A823B7"/>
    <w:rsid w:val="00A83314"/>
    <w:rsid w:val="00A90723"/>
    <w:rsid w:val="00A9163A"/>
    <w:rsid w:val="00A94833"/>
    <w:rsid w:val="00AA0E31"/>
    <w:rsid w:val="00AA3795"/>
    <w:rsid w:val="00AA56B4"/>
    <w:rsid w:val="00AB0651"/>
    <w:rsid w:val="00AB7B62"/>
    <w:rsid w:val="00AC16A7"/>
    <w:rsid w:val="00AC194A"/>
    <w:rsid w:val="00AC3A42"/>
    <w:rsid w:val="00AC6B35"/>
    <w:rsid w:val="00AD101C"/>
    <w:rsid w:val="00AD1408"/>
    <w:rsid w:val="00AD697A"/>
    <w:rsid w:val="00AE544D"/>
    <w:rsid w:val="00AE5492"/>
    <w:rsid w:val="00AF0876"/>
    <w:rsid w:val="00AF29C3"/>
    <w:rsid w:val="00B00538"/>
    <w:rsid w:val="00B04818"/>
    <w:rsid w:val="00B04C5D"/>
    <w:rsid w:val="00B06D72"/>
    <w:rsid w:val="00B07FC7"/>
    <w:rsid w:val="00B13C52"/>
    <w:rsid w:val="00B1480D"/>
    <w:rsid w:val="00B17E67"/>
    <w:rsid w:val="00B2079F"/>
    <w:rsid w:val="00B20E63"/>
    <w:rsid w:val="00B2259C"/>
    <w:rsid w:val="00B24160"/>
    <w:rsid w:val="00B3066A"/>
    <w:rsid w:val="00B31D91"/>
    <w:rsid w:val="00B32BA2"/>
    <w:rsid w:val="00B332C0"/>
    <w:rsid w:val="00B33BCA"/>
    <w:rsid w:val="00B3416D"/>
    <w:rsid w:val="00B40501"/>
    <w:rsid w:val="00B40665"/>
    <w:rsid w:val="00B413A2"/>
    <w:rsid w:val="00B41B71"/>
    <w:rsid w:val="00B423D7"/>
    <w:rsid w:val="00B43985"/>
    <w:rsid w:val="00B45F61"/>
    <w:rsid w:val="00B5275B"/>
    <w:rsid w:val="00B532DD"/>
    <w:rsid w:val="00B53A62"/>
    <w:rsid w:val="00B53B0E"/>
    <w:rsid w:val="00B53E38"/>
    <w:rsid w:val="00B54034"/>
    <w:rsid w:val="00B54F01"/>
    <w:rsid w:val="00B55F7C"/>
    <w:rsid w:val="00B57566"/>
    <w:rsid w:val="00B626AF"/>
    <w:rsid w:val="00B63C4A"/>
    <w:rsid w:val="00B65E65"/>
    <w:rsid w:val="00B6703D"/>
    <w:rsid w:val="00B72BC5"/>
    <w:rsid w:val="00B7590F"/>
    <w:rsid w:val="00B75E5D"/>
    <w:rsid w:val="00B7681E"/>
    <w:rsid w:val="00B76CD1"/>
    <w:rsid w:val="00B81A2D"/>
    <w:rsid w:val="00B82C81"/>
    <w:rsid w:val="00B843B9"/>
    <w:rsid w:val="00B914DE"/>
    <w:rsid w:val="00B9577B"/>
    <w:rsid w:val="00B960D1"/>
    <w:rsid w:val="00B96C1F"/>
    <w:rsid w:val="00BA0283"/>
    <w:rsid w:val="00BA3F55"/>
    <w:rsid w:val="00BA6B35"/>
    <w:rsid w:val="00BA7672"/>
    <w:rsid w:val="00BB61B1"/>
    <w:rsid w:val="00BB6602"/>
    <w:rsid w:val="00BB6639"/>
    <w:rsid w:val="00BC104C"/>
    <w:rsid w:val="00BE069A"/>
    <w:rsid w:val="00BE2AF4"/>
    <w:rsid w:val="00BE726F"/>
    <w:rsid w:val="00BE7790"/>
    <w:rsid w:val="00BF262A"/>
    <w:rsid w:val="00BF569D"/>
    <w:rsid w:val="00BF659B"/>
    <w:rsid w:val="00BF7422"/>
    <w:rsid w:val="00C002B4"/>
    <w:rsid w:val="00C0317B"/>
    <w:rsid w:val="00C034B9"/>
    <w:rsid w:val="00C037F6"/>
    <w:rsid w:val="00C04641"/>
    <w:rsid w:val="00C1263F"/>
    <w:rsid w:val="00C1368E"/>
    <w:rsid w:val="00C13C61"/>
    <w:rsid w:val="00C158BA"/>
    <w:rsid w:val="00C16253"/>
    <w:rsid w:val="00C2068B"/>
    <w:rsid w:val="00C21D1F"/>
    <w:rsid w:val="00C239F1"/>
    <w:rsid w:val="00C23AE9"/>
    <w:rsid w:val="00C26381"/>
    <w:rsid w:val="00C27632"/>
    <w:rsid w:val="00C30503"/>
    <w:rsid w:val="00C30FAC"/>
    <w:rsid w:val="00C32BA6"/>
    <w:rsid w:val="00C33558"/>
    <w:rsid w:val="00C36F0C"/>
    <w:rsid w:val="00C36F5A"/>
    <w:rsid w:val="00C408BB"/>
    <w:rsid w:val="00C419F3"/>
    <w:rsid w:val="00C4561A"/>
    <w:rsid w:val="00C469B5"/>
    <w:rsid w:val="00C4721D"/>
    <w:rsid w:val="00C51F70"/>
    <w:rsid w:val="00C52890"/>
    <w:rsid w:val="00C57225"/>
    <w:rsid w:val="00C5757A"/>
    <w:rsid w:val="00C63E0A"/>
    <w:rsid w:val="00C71B68"/>
    <w:rsid w:val="00C73BBE"/>
    <w:rsid w:val="00C7412C"/>
    <w:rsid w:val="00C7474A"/>
    <w:rsid w:val="00C74C17"/>
    <w:rsid w:val="00C805B7"/>
    <w:rsid w:val="00C80A7F"/>
    <w:rsid w:val="00C82B29"/>
    <w:rsid w:val="00C85DB2"/>
    <w:rsid w:val="00C94501"/>
    <w:rsid w:val="00C9564A"/>
    <w:rsid w:val="00C95BD3"/>
    <w:rsid w:val="00C976B0"/>
    <w:rsid w:val="00CA33DD"/>
    <w:rsid w:val="00CA47A0"/>
    <w:rsid w:val="00CA7141"/>
    <w:rsid w:val="00CB4F34"/>
    <w:rsid w:val="00CB5D7D"/>
    <w:rsid w:val="00CC1BFA"/>
    <w:rsid w:val="00CC23EB"/>
    <w:rsid w:val="00CC5AC5"/>
    <w:rsid w:val="00CC7C2A"/>
    <w:rsid w:val="00CC7C44"/>
    <w:rsid w:val="00CC7EEE"/>
    <w:rsid w:val="00CD6CAF"/>
    <w:rsid w:val="00CE38CC"/>
    <w:rsid w:val="00CE7DB8"/>
    <w:rsid w:val="00CF3794"/>
    <w:rsid w:val="00CF44D0"/>
    <w:rsid w:val="00CF58A5"/>
    <w:rsid w:val="00CF744D"/>
    <w:rsid w:val="00D007DF"/>
    <w:rsid w:val="00D00BA2"/>
    <w:rsid w:val="00D054C5"/>
    <w:rsid w:val="00D05890"/>
    <w:rsid w:val="00D07771"/>
    <w:rsid w:val="00D10A9F"/>
    <w:rsid w:val="00D155CC"/>
    <w:rsid w:val="00D16B47"/>
    <w:rsid w:val="00D20948"/>
    <w:rsid w:val="00D23B3A"/>
    <w:rsid w:val="00D26095"/>
    <w:rsid w:val="00D270A4"/>
    <w:rsid w:val="00D278F4"/>
    <w:rsid w:val="00D30559"/>
    <w:rsid w:val="00D31B38"/>
    <w:rsid w:val="00D31DF7"/>
    <w:rsid w:val="00D3226D"/>
    <w:rsid w:val="00D327C7"/>
    <w:rsid w:val="00D3380A"/>
    <w:rsid w:val="00D3598C"/>
    <w:rsid w:val="00D36C6C"/>
    <w:rsid w:val="00D4627C"/>
    <w:rsid w:val="00D4701F"/>
    <w:rsid w:val="00D475C8"/>
    <w:rsid w:val="00D501FC"/>
    <w:rsid w:val="00D510C1"/>
    <w:rsid w:val="00D52422"/>
    <w:rsid w:val="00D53054"/>
    <w:rsid w:val="00D5397A"/>
    <w:rsid w:val="00D54FF2"/>
    <w:rsid w:val="00D564AC"/>
    <w:rsid w:val="00D61C51"/>
    <w:rsid w:val="00D64FB3"/>
    <w:rsid w:val="00D664C1"/>
    <w:rsid w:val="00D6728F"/>
    <w:rsid w:val="00D67663"/>
    <w:rsid w:val="00D71A73"/>
    <w:rsid w:val="00D760AC"/>
    <w:rsid w:val="00D7616A"/>
    <w:rsid w:val="00D76C0C"/>
    <w:rsid w:val="00D77102"/>
    <w:rsid w:val="00D8061E"/>
    <w:rsid w:val="00D81A8F"/>
    <w:rsid w:val="00D822C9"/>
    <w:rsid w:val="00D91C61"/>
    <w:rsid w:val="00D96AD0"/>
    <w:rsid w:val="00DA294A"/>
    <w:rsid w:val="00DA420B"/>
    <w:rsid w:val="00DA4BA7"/>
    <w:rsid w:val="00DB032D"/>
    <w:rsid w:val="00DB36C9"/>
    <w:rsid w:val="00DC1F1F"/>
    <w:rsid w:val="00DC6404"/>
    <w:rsid w:val="00DC659C"/>
    <w:rsid w:val="00DD345F"/>
    <w:rsid w:val="00DD76FA"/>
    <w:rsid w:val="00DE12FA"/>
    <w:rsid w:val="00DE1B2C"/>
    <w:rsid w:val="00DE6AC1"/>
    <w:rsid w:val="00DE7FB0"/>
    <w:rsid w:val="00DF68B9"/>
    <w:rsid w:val="00E008B0"/>
    <w:rsid w:val="00E024DC"/>
    <w:rsid w:val="00E05238"/>
    <w:rsid w:val="00E05262"/>
    <w:rsid w:val="00E1565E"/>
    <w:rsid w:val="00E15CE9"/>
    <w:rsid w:val="00E17F34"/>
    <w:rsid w:val="00E20EDD"/>
    <w:rsid w:val="00E24CB5"/>
    <w:rsid w:val="00E25ED5"/>
    <w:rsid w:val="00E26486"/>
    <w:rsid w:val="00E271CD"/>
    <w:rsid w:val="00E35003"/>
    <w:rsid w:val="00E42F71"/>
    <w:rsid w:val="00E44979"/>
    <w:rsid w:val="00E453DB"/>
    <w:rsid w:val="00E47B7A"/>
    <w:rsid w:val="00E50963"/>
    <w:rsid w:val="00E516F7"/>
    <w:rsid w:val="00E5213C"/>
    <w:rsid w:val="00E56929"/>
    <w:rsid w:val="00E57D44"/>
    <w:rsid w:val="00E624C3"/>
    <w:rsid w:val="00E675CA"/>
    <w:rsid w:val="00E70B30"/>
    <w:rsid w:val="00E71C0B"/>
    <w:rsid w:val="00E721FD"/>
    <w:rsid w:val="00E7235A"/>
    <w:rsid w:val="00E736DA"/>
    <w:rsid w:val="00E73B40"/>
    <w:rsid w:val="00E740BF"/>
    <w:rsid w:val="00E76269"/>
    <w:rsid w:val="00E763F8"/>
    <w:rsid w:val="00E76D6C"/>
    <w:rsid w:val="00E77CC0"/>
    <w:rsid w:val="00E80095"/>
    <w:rsid w:val="00E81469"/>
    <w:rsid w:val="00E849F1"/>
    <w:rsid w:val="00E85423"/>
    <w:rsid w:val="00E91FAA"/>
    <w:rsid w:val="00E927AE"/>
    <w:rsid w:val="00E9291A"/>
    <w:rsid w:val="00E954CC"/>
    <w:rsid w:val="00EA2A7E"/>
    <w:rsid w:val="00EA4647"/>
    <w:rsid w:val="00EA6381"/>
    <w:rsid w:val="00EA6413"/>
    <w:rsid w:val="00EB30BC"/>
    <w:rsid w:val="00EB36C9"/>
    <w:rsid w:val="00EB7573"/>
    <w:rsid w:val="00EC02F2"/>
    <w:rsid w:val="00EC238E"/>
    <w:rsid w:val="00EC46CF"/>
    <w:rsid w:val="00EC67CA"/>
    <w:rsid w:val="00ED01A2"/>
    <w:rsid w:val="00ED0A9F"/>
    <w:rsid w:val="00ED0EA0"/>
    <w:rsid w:val="00ED5983"/>
    <w:rsid w:val="00ED6E76"/>
    <w:rsid w:val="00ED72EF"/>
    <w:rsid w:val="00EF11C0"/>
    <w:rsid w:val="00EF214F"/>
    <w:rsid w:val="00EF48AD"/>
    <w:rsid w:val="00EF5589"/>
    <w:rsid w:val="00F028A8"/>
    <w:rsid w:val="00F028F5"/>
    <w:rsid w:val="00F04558"/>
    <w:rsid w:val="00F04AD1"/>
    <w:rsid w:val="00F04EAE"/>
    <w:rsid w:val="00F0501F"/>
    <w:rsid w:val="00F0608A"/>
    <w:rsid w:val="00F0747F"/>
    <w:rsid w:val="00F076F0"/>
    <w:rsid w:val="00F114E8"/>
    <w:rsid w:val="00F12E0F"/>
    <w:rsid w:val="00F13680"/>
    <w:rsid w:val="00F13D5D"/>
    <w:rsid w:val="00F14A77"/>
    <w:rsid w:val="00F155DA"/>
    <w:rsid w:val="00F262C9"/>
    <w:rsid w:val="00F27E69"/>
    <w:rsid w:val="00F4090B"/>
    <w:rsid w:val="00F41E03"/>
    <w:rsid w:val="00F42016"/>
    <w:rsid w:val="00F440BF"/>
    <w:rsid w:val="00F443C3"/>
    <w:rsid w:val="00F449DF"/>
    <w:rsid w:val="00F507F5"/>
    <w:rsid w:val="00F54233"/>
    <w:rsid w:val="00F55E37"/>
    <w:rsid w:val="00F5780F"/>
    <w:rsid w:val="00F61F8B"/>
    <w:rsid w:val="00F66FD2"/>
    <w:rsid w:val="00F678D0"/>
    <w:rsid w:val="00F702DC"/>
    <w:rsid w:val="00F75C3B"/>
    <w:rsid w:val="00F7629F"/>
    <w:rsid w:val="00F765C7"/>
    <w:rsid w:val="00F82246"/>
    <w:rsid w:val="00F845EA"/>
    <w:rsid w:val="00F8789E"/>
    <w:rsid w:val="00F92434"/>
    <w:rsid w:val="00F9527E"/>
    <w:rsid w:val="00FA07F4"/>
    <w:rsid w:val="00FA11A4"/>
    <w:rsid w:val="00FA31AE"/>
    <w:rsid w:val="00FA3453"/>
    <w:rsid w:val="00FA4414"/>
    <w:rsid w:val="00FA4CF5"/>
    <w:rsid w:val="00FB1E32"/>
    <w:rsid w:val="00FB2D23"/>
    <w:rsid w:val="00FB3013"/>
    <w:rsid w:val="00FB34CC"/>
    <w:rsid w:val="00FB6060"/>
    <w:rsid w:val="00FB6B65"/>
    <w:rsid w:val="00FC2CCA"/>
    <w:rsid w:val="00FC3F59"/>
    <w:rsid w:val="00FC3FBE"/>
    <w:rsid w:val="00FC4D43"/>
    <w:rsid w:val="00FC5C71"/>
    <w:rsid w:val="00FD4AF0"/>
    <w:rsid w:val="00FD4E71"/>
    <w:rsid w:val="00FD5969"/>
    <w:rsid w:val="00FE127F"/>
    <w:rsid w:val="00FE1C6E"/>
    <w:rsid w:val="00FE2117"/>
    <w:rsid w:val="00FE21D7"/>
    <w:rsid w:val="00FE367D"/>
    <w:rsid w:val="00FE4B36"/>
    <w:rsid w:val="00FE71F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paragraph" w:styleId="af3">
    <w:name w:val="Normal (Web)"/>
    <w:basedOn w:val="a"/>
    <w:uiPriority w:val="99"/>
    <w:semiHidden/>
    <w:unhideWhenUsed/>
    <w:rsid w:val="007B5D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paragraph" w:styleId="af3">
    <w:name w:val="Normal (Web)"/>
    <w:basedOn w:val="a"/>
    <w:uiPriority w:val="99"/>
    <w:semiHidden/>
    <w:unhideWhenUsed/>
    <w:rsid w:val="007B5D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cuslugi-ugr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KOLOMOETSEV\AppData\Local\Microsoft\Windows\Temporary%20Internet%20Files\Content.Outlook\TD02W6L3\&#1055;&#1088;&#1086;&#1077;&#1082;&#1090;%20&#1087;&#1086;&#1089;&#1090;&#1072;&#1085;&#1086;&#1074;&#1083;&#1077;&#1085;&#1080;&#1103;%2024%2010%202018%20docx%20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EA9F-C501-4039-92E5-8838A121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2018-10-25T12:55:00Z</dcterms:modified>
</cp:coreProperties>
</file>