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FA" w:rsidRPr="00E93B12" w:rsidRDefault="00AE7DFA" w:rsidP="00AE7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3B12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A2E96B9" wp14:editId="68592A98">
            <wp:extent cx="633095" cy="747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B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E7DFA" w:rsidRPr="00E93B12" w:rsidRDefault="00AE7DFA" w:rsidP="00AE7DFA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ЭКОНОМИЧЕСКОГО РАЗВИТИЯ</w:t>
      </w:r>
    </w:p>
    <w:p w:rsidR="00AE7DFA" w:rsidRPr="00E93B12" w:rsidRDefault="00AE7DFA" w:rsidP="00AE7DFA">
      <w:pPr>
        <w:keepNext/>
        <w:tabs>
          <w:tab w:val="left" w:pos="779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E93B1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ХАНТЫ-МАНСИЙСКОГО АВТОНОМНОГО ОКРУГА – ЮГРЫ</w:t>
      </w:r>
    </w:p>
    <w:p w:rsidR="00AE7DFA" w:rsidRPr="00E93B12" w:rsidRDefault="00AE7DFA" w:rsidP="00AE7DFA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(ДЕПЭКОНОМИКИ ЮГРЫ)</w:t>
      </w:r>
    </w:p>
    <w:p w:rsidR="00AE7DFA" w:rsidRPr="00E93B12" w:rsidRDefault="00AE7DFA" w:rsidP="00AE7D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AE7DFA" w:rsidRPr="00E93B12" w:rsidRDefault="00AE7DFA" w:rsidP="00AE7DFA">
      <w:pPr>
        <w:keepNext/>
        <w:widowControl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AE7DFA" w:rsidRPr="00E93B12" w:rsidRDefault="00AE7DFA" w:rsidP="00AE7DFA">
      <w:pPr>
        <w:keepNext/>
        <w:widowControl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AE7DFA" w:rsidRPr="00E93B12" w:rsidRDefault="00AE7DFA" w:rsidP="00AE7DFA">
      <w:pPr>
        <w:keepNext/>
        <w:widowControl w:val="0"/>
        <w:spacing w:after="12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B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247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E93B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</w:t>
      </w:r>
      <w:r w:rsidRPr="00E93B1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4247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9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E93B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3B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E93B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3B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3B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="0094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9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4247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9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7DFA" w:rsidRPr="00E93B12" w:rsidRDefault="00AE7DFA" w:rsidP="00AE7DFA">
      <w:pPr>
        <w:keepNext/>
        <w:widowControl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AE7DFA" w:rsidRPr="00E93B12" w:rsidRDefault="00AE7DFA" w:rsidP="00AE7DFA">
      <w:pPr>
        <w:keepNext/>
        <w:widowControl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B1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Ханты-Мансийск</w:t>
      </w:r>
    </w:p>
    <w:p w:rsidR="00AE7DFA" w:rsidRPr="00E93B12" w:rsidRDefault="00AE7DFA" w:rsidP="00AE7DFA">
      <w:pPr>
        <w:keepNext/>
        <w:widowControl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870A2C" w:rsidRPr="004601B8" w:rsidRDefault="000C3BFC" w:rsidP="00870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плана </w:t>
      </w:r>
      <w:r w:rsidRPr="00F26E1A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="001B416C">
        <w:rPr>
          <w:rFonts w:ascii="Times New Roman" w:eastAsia="Calibri" w:hAnsi="Times New Roman" w:cs="Times New Roman"/>
          <w:sz w:val="28"/>
          <w:szCs w:val="28"/>
        </w:rPr>
        <w:t>экспертизы</w:t>
      </w:r>
      <w:r w:rsidRPr="00F26E1A">
        <w:rPr>
          <w:rFonts w:ascii="Times New Roman" w:eastAsia="Calibri" w:hAnsi="Times New Roman" w:cs="Times New Roman"/>
          <w:sz w:val="28"/>
          <w:szCs w:val="28"/>
        </w:rPr>
        <w:t xml:space="preserve"> нормативных правовых актов</w:t>
      </w:r>
      <w:r w:rsidR="00E92055">
        <w:rPr>
          <w:rFonts w:ascii="Times New Roman" w:eastAsia="Calibri" w:hAnsi="Times New Roman" w:cs="Times New Roman"/>
          <w:sz w:val="28"/>
          <w:szCs w:val="28"/>
        </w:rPr>
        <w:t xml:space="preserve">, затрагивающих вопросы осуществления предпринимательской </w:t>
      </w:r>
      <w:r w:rsidR="00E92055">
        <w:rPr>
          <w:rFonts w:ascii="Times New Roman" w:eastAsia="Calibri" w:hAnsi="Times New Roman" w:cs="Times New Roman"/>
          <w:sz w:val="28"/>
          <w:szCs w:val="28"/>
        </w:rPr>
        <w:br/>
        <w:t>и инвестиционной деятельности,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A57A73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870A2C" w:rsidRPr="004F2430" w:rsidRDefault="004F2430" w:rsidP="00870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2430">
        <w:rPr>
          <w:rFonts w:ascii="Times New Roman" w:eastAsia="Calibri" w:hAnsi="Times New Roman" w:cs="Times New Roman"/>
          <w:sz w:val="24"/>
          <w:szCs w:val="24"/>
        </w:rPr>
        <w:t>(в редакции приказа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F2430">
        <w:rPr>
          <w:rFonts w:ascii="Times New Roman" w:eastAsia="Calibri" w:hAnsi="Times New Roman" w:cs="Times New Roman"/>
          <w:sz w:val="24"/>
          <w:szCs w:val="24"/>
        </w:rPr>
        <w:t>от 15 августа 2019 года № 169)</w:t>
      </w:r>
    </w:p>
    <w:p w:rsidR="00870A2C" w:rsidRPr="004601B8" w:rsidRDefault="00870A2C" w:rsidP="00870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0A2C" w:rsidRPr="004601B8" w:rsidRDefault="00870A2C" w:rsidP="001A18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72C8B" w:rsidRPr="004601B8">
        <w:rPr>
          <w:rFonts w:ascii="Times New Roman" w:hAnsi="Times New Roman" w:cs="Times New Roman"/>
          <w:sz w:val="28"/>
          <w:szCs w:val="28"/>
        </w:rPr>
        <w:t>пункт</w:t>
      </w:r>
      <w:r w:rsidR="000C3BFC">
        <w:rPr>
          <w:rFonts w:ascii="Times New Roman" w:hAnsi="Times New Roman" w:cs="Times New Roman"/>
          <w:sz w:val="28"/>
          <w:szCs w:val="28"/>
        </w:rPr>
        <w:t>ом</w:t>
      </w:r>
      <w:r w:rsidR="00572C8B" w:rsidRPr="004601B8">
        <w:rPr>
          <w:rFonts w:ascii="Times New Roman" w:hAnsi="Times New Roman" w:cs="Times New Roman"/>
          <w:sz w:val="28"/>
          <w:szCs w:val="28"/>
        </w:rPr>
        <w:t xml:space="preserve"> </w:t>
      </w:r>
      <w:r w:rsidR="00EB0015">
        <w:rPr>
          <w:rFonts w:ascii="Times New Roman" w:hAnsi="Times New Roman" w:cs="Times New Roman"/>
          <w:sz w:val="28"/>
          <w:szCs w:val="28"/>
        </w:rPr>
        <w:t>6.2</w:t>
      </w:r>
      <w:r w:rsidR="009C0B6C" w:rsidRPr="004601B8">
        <w:rPr>
          <w:rFonts w:ascii="Times New Roman" w:hAnsi="Times New Roman" w:cs="Times New Roman"/>
          <w:sz w:val="28"/>
          <w:szCs w:val="28"/>
        </w:rPr>
        <w:t xml:space="preserve"> </w:t>
      </w:r>
      <w:r w:rsidR="000C3BFC" w:rsidRPr="004601B8">
        <w:rPr>
          <w:rFonts w:ascii="Times New Roman" w:hAnsi="Times New Roman" w:cs="Times New Roman"/>
          <w:sz w:val="28"/>
          <w:szCs w:val="28"/>
        </w:rPr>
        <w:t>Поряд</w:t>
      </w:r>
      <w:r w:rsidR="000C3BFC">
        <w:rPr>
          <w:rFonts w:ascii="Times New Roman" w:hAnsi="Times New Roman" w:cs="Times New Roman"/>
          <w:sz w:val="28"/>
          <w:szCs w:val="28"/>
        </w:rPr>
        <w:t>ка</w:t>
      </w:r>
      <w:r w:rsidR="000C3BFC" w:rsidRPr="004601B8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нормативных </w:t>
      </w:r>
      <w:r w:rsidR="00044E1F">
        <w:rPr>
          <w:rFonts w:ascii="Times New Roman" w:hAnsi="Times New Roman" w:cs="Times New Roman"/>
          <w:sz w:val="28"/>
          <w:szCs w:val="28"/>
        </w:rPr>
        <w:t>правовых актов, подготовленных</w:t>
      </w:r>
      <w:r w:rsidR="000C3BFC" w:rsidRPr="004601B8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</w:t>
      </w:r>
      <w:r w:rsidR="00044E1F">
        <w:rPr>
          <w:rFonts w:ascii="Times New Roman" w:hAnsi="Times New Roman" w:cs="Times New Roman"/>
          <w:sz w:val="28"/>
          <w:szCs w:val="28"/>
        </w:rPr>
        <w:br/>
      </w:r>
      <w:r w:rsidR="000C3BFC" w:rsidRPr="004601B8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Югры, экспертизы и оценки фактического воздействия нормативных правовых актов</w:t>
      </w:r>
      <w:r w:rsidR="003857E9" w:rsidRPr="003857E9">
        <w:rPr>
          <w:rFonts w:ascii="Times New Roman" w:hAnsi="Times New Roman" w:cs="Times New Roman"/>
          <w:sz w:val="28"/>
          <w:szCs w:val="28"/>
        </w:rPr>
        <w:t xml:space="preserve"> </w:t>
      </w:r>
      <w:r w:rsidR="00044E1F" w:rsidRPr="004601B8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0C3BFC" w:rsidRPr="004601B8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</w:t>
      </w:r>
      <w:r w:rsidR="000C3BFC">
        <w:rPr>
          <w:rFonts w:ascii="Times New Roman" w:hAnsi="Times New Roman" w:cs="Times New Roman"/>
          <w:sz w:val="28"/>
          <w:szCs w:val="28"/>
        </w:rPr>
        <w:t xml:space="preserve">й и инвестиционной деятельности, утвержденного </w:t>
      </w:r>
      <w:r w:rsidRPr="004601B8">
        <w:rPr>
          <w:rFonts w:ascii="Times New Roman" w:hAnsi="Times New Roman" w:cs="Times New Roman"/>
          <w:sz w:val="28"/>
          <w:szCs w:val="28"/>
        </w:rPr>
        <w:t>постановлени</w:t>
      </w:r>
      <w:r w:rsidR="000C3BFC">
        <w:rPr>
          <w:rFonts w:ascii="Times New Roman" w:hAnsi="Times New Roman" w:cs="Times New Roman"/>
          <w:sz w:val="28"/>
          <w:szCs w:val="28"/>
        </w:rPr>
        <w:t>ем</w:t>
      </w:r>
      <w:r w:rsidR="009C0B6C" w:rsidRPr="004601B8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572C8B" w:rsidRPr="004601B8">
        <w:rPr>
          <w:rFonts w:ascii="Times New Roman" w:hAnsi="Times New Roman" w:cs="Times New Roman"/>
          <w:sz w:val="28"/>
          <w:szCs w:val="28"/>
        </w:rPr>
        <w:t xml:space="preserve"> </w:t>
      </w:r>
      <w:r w:rsidRPr="004601B8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</w:t>
      </w:r>
      <w:r w:rsidR="00044E1F">
        <w:rPr>
          <w:rFonts w:ascii="Times New Roman" w:hAnsi="Times New Roman" w:cs="Times New Roman"/>
          <w:sz w:val="28"/>
          <w:szCs w:val="28"/>
        </w:rPr>
        <w:br/>
      </w:r>
      <w:r w:rsidRPr="004601B8">
        <w:rPr>
          <w:rFonts w:ascii="Times New Roman" w:hAnsi="Times New Roman" w:cs="Times New Roman"/>
          <w:sz w:val="28"/>
          <w:szCs w:val="28"/>
        </w:rPr>
        <w:t xml:space="preserve">округа – Югры </w:t>
      </w:r>
      <w:r w:rsidR="009C0B6C" w:rsidRPr="004601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9C0B6C" w:rsidRPr="004601B8">
        <w:rPr>
          <w:rFonts w:ascii="Times New Roman" w:hAnsi="Times New Roman" w:cs="Times New Roman"/>
          <w:sz w:val="28"/>
          <w:szCs w:val="28"/>
        </w:rPr>
        <w:t>30 августа 2013 года № 328-п</w:t>
      </w:r>
      <w:r w:rsidRPr="004601B8">
        <w:rPr>
          <w:rFonts w:ascii="Times New Roman" w:hAnsi="Times New Roman" w:cs="Times New Roman"/>
          <w:sz w:val="28"/>
          <w:szCs w:val="28"/>
        </w:rPr>
        <w:t xml:space="preserve">, </w:t>
      </w:r>
      <w:r w:rsidRPr="004601B8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4601B8">
        <w:rPr>
          <w:rFonts w:ascii="Times New Roman" w:hAnsi="Times New Roman" w:cs="Times New Roman"/>
          <w:sz w:val="28"/>
          <w:szCs w:val="28"/>
        </w:rPr>
        <w:t>:</w:t>
      </w:r>
    </w:p>
    <w:p w:rsidR="00F26E1A" w:rsidRPr="00F26E1A" w:rsidRDefault="00E924D9" w:rsidP="000C3B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0C3BFC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="00F26E1A" w:rsidRPr="00F26E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5E01">
        <w:rPr>
          <w:rFonts w:ascii="Times New Roman" w:eastAsia="Calibri" w:hAnsi="Times New Roman" w:cs="Times New Roman"/>
          <w:sz w:val="28"/>
          <w:szCs w:val="28"/>
        </w:rPr>
        <w:t xml:space="preserve">прилагаемый </w:t>
      </w:r>
      <w:r w:rsidR="00F26E1A" w:rsidRPr="00F26E1A">
        <w:rPr>
          <w:rFonts w:ascii="Times New Roman" w:eastAsia="Calibri" w:hAnsi="Times New Roman" w:cs="Times New Roman"/>
          <w:sz w:val="28"/>
          <w:szCs w:val="28"/>
        </w:rPr>
        <w:t xml:space="preserve">план проведения </w:t>
      </w:r>
      <w:r w:rsidR="001B416C">
        <w:rPr>
          <w:rFonts w:ascii="Times New Roman" w:eastAsia="Calibri" w:hAnsi="Times New Roman" w:cs="Times New Roman"/>
          <w:sz w:val="28"/>
          <w:szCs w:val="28"/>
        </w:rPr>
        <w:t xml:space="preserve">экспертизы </w:t>
      </w:r>
      <w:r w:rsidR="00F26E1A" w:rsidRPr="00F26E1A">
        <w:rPr>
          <w:rFonts w:ascii="Times New Roman" w:eastAsia="Calibri" w:hAnsi="Times New Roman" w:cs="Times New Roman"/>
          <w:sz w:val="28"/>
          <w:szCs w:val="28"/>
        </w:rPr>
        <w:t>нормативных правовых актов</w:t>
      </w:r>
      <w:r w:rsidR="00D8735A">
        <w:rPr>
          <w:rFonts w:ascii="Times New Roman" w:eastAsia="Calibri" w:hAnsi="Times New Roman" w:cs="Times New Roman"/>
          <w:sz w:val="28"/>
          <w:szCs w:val="28"/>
        </w:rPr>
        <w:t>,</w:t>
      </w:r>
      <w:r w:rsidR="00D8735A" w:rsidRPr="00D873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735A">
        <w:rPr>
          <w:rFonts w:ascii="Times New Roman" w:eastAsia="Calibri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деятельности,</w:t>
      </w:r>
      <w:r w:rsidR="008C70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3BFC">
        <w:rPr>
          <w:rFonts w:ascii="Times New Roman" w:eastAsia="Calibri" w:hAnsi="Times New Roman" w:cs="Times New Roman"/>
          <w:sz w:val="28"/>
          <w:szCs w:val="28"/>
        </w:rPr>
        <w:t>на 201</w:t>
      </w:r>
      <w:r w:rsidR="00A57A73">
        <w:rPr>
          <w:rFonts w:ascii="Times New Roman" w:eastAsia="Calibri" w:hAnsi="Times New Roman" w:cs="Times New Roman"/>
          <w:sz w:val="28"/>
          <w:szCs w:val="28"/>
        </w:rPr>
        <w:t>9</w:t>
      </w:r>
      <w:r w:rsidR="000C3BF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0C3BFC" w:rsidRPr="00F26E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735A">
        <w:rPr>
          <w:rFonts w:ascii="Times New Roman" w:eastAsia="Calibri" w:hAnsi="Times New Roman" w:cs="Times New Roman"/>
          <w:sz w:val="28"/>
          <w:szCs w:val="28"/>
        </w:rPr>
        <w:br/>
      </w:r>
      <w:r w:rsidR="000C3BFC">
        <w:rPr>
          <w:rFonts w:ascii="Times New Roman" w:eastAsia="Calibri" w:hAnsi="Times New Roman" w:cs="Times New Roman"/>
          <w:sz w:val="28"/>
          <w:szCs w:val="28"/>
        </w:rPr>
        <w:t>(далее – план)</w:t>
      </w:r>
      <w:r w:rsidR="00645E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3BFC" w:rsidRDefault="000C3BFC" w:rsidP="002F57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26E1A" w:rsidRPr="00F26E1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0C3BFC">
        <w:rPr>
          <w:rFonts w:ascii="Times New Roman" w:eastAsia="Calibri" w:hAnsi="Times New Roman" w:cs="Times New Roman"/>
          <w:sz w:val="28"/>
          <w:szCs w:val="28"/>
        </w:rPr>
        <w:t xml:space="preserve">Отделу оценки регулирующего воздействия и экспертизы административных регламентов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C3BFC">
        <w:rPr>
          <w:rFonts w:ascii="Times New Roman" w:eastAsia="Calibri" w:hAnsi="Times New Roman" w:cs="Times New Roman"/>
          <w:sz w:val="28"/>
          <w:szCs w:val="28"/>
        </w:rPr>
        <w:t xml:space="preserve">правления государственного реформирования Департамента экономического развития </w:t>
      </w:r>
      <w:r w:rsidR="001A18AB">
        <w:rPr>
          <w:rFonts w:ascii="Times New Roman" w:eastAsia="Calibri" w:hAnsi="Times New Roman" w:cs="Times New Roman"/>
          <w:sz w:val="28"/>
          <w:szCs w:val="28"/>
        </w:rPr>
        <w:br/>
      </w:r>
      <w:r w:rsidRPr="000C3BFC">
        <w:rPr>
          <w:rFonts w:ascii="Times New Roman" w:eastAsia="Calibri" w:hAnsi="Times New Roman" w:cs="Times New Roman"/>
          <w:sz w:val="28"/>
          <w:szCs w:val="28"/>
        </w:rPr>
        <w:lastRenderedPageBreak/>
        <w:t>Ханты-Мансийс</w:t>
      </w:r>
      <w:r w:rsidR="003857E9">
        <w:rPr>
          <w:rFonts w:ascii="Times New Roman" w:eastAsia="Calibri" w:hAnsi="Times New Roman" w:cs="Times New Roman"/>
          <w:sz w:val="28"/>
          <w:szCs w:val="28"/>
        </w:rPr>
        <w:t>кого автономного округа – Югры</w:t>
      </w:r>
      <w:r w:rsidR="00044E1F">
        <w:rPr>
          <w:rFonts w:ascii="Times New Roman" w:eastAsia="Calibri" w:hAnsi="Times New Roman" w:cs="Times New Roman"/>
          <w:sz w:val="28"/>
          <w:szCs w:val="28"/>
        </w:rPr>
        <w:t xml:space="preserve"> (Котарева Е.Г.)</w:t>
      </w:r>
      <w:r w:rsidRPr="000C3BFC">
        <w:rPr>
          <w:rFonts w:ascii="Times New Roman" w:eastAsia="Calibri" w:hAnsi="Times New Roman" w:cs="Times New Roman"/>
          <w:sz w:val="28"/>
          <w:szCs w:val="28"/>
        </w:rPr>
        <w:t xml:space="preserve"> обеспечить </w:t>
      </w:r>
      <w:r w:rsidRPr="002F57DB">
        <w:rPr>
          <w:rFonts w:ascii="Times New Roman" w:eastAsia="Calibri" w:hAnsi="Times New Roman" w:cs="Times New Roman"/>
          <w:sz w:val="28"/>
          <w:szCs w:val="28"/>
        </w:rPr>
        <w:t xml:space="preserve">размещение утвержденного плана и свода предложений в план </w:t>
      </w:r>
      <w:r w:rsidR="001A18AB" w:rsidRPr="002F57DB">
        <w:rPr>
          <w:rFonts w:ascii="Times New Roman" w:eastAsia="Calibri" w:hAnsi="Times New Roman" w:cs="Times New Roman"/>
          <w:sz w:val="28"/>
          <w:szCs w:val="28"/>
        </w:rPr>
        <w:br/>
      </w:r>
      <w:r w:rsidR="002F57DB" w:rsidRPr="002F57D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F57DB" w:rsidRPr="002F5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="002F57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57DB" w:rsidRPr="002F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нормативных правовых актов</w:t>
      </w:r>
      <w:r w:rsidR="002F57DB" w:rsidRPr="002F57D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10" w:history="1">
        <w:r w:rsidR="002F57DB" w:rsidRPr="002F57DB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http://regulation.admhmao.ru</w:t>
        </w:r>
      </w:hyperlink>
      <w:r w:rsidR="002F57DB" w:rsidRPr="002F57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F57DB" w:rsidRPr="002F57DB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2F57D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2F57DB">
        <w:rPr>
          <w:rFonts w:ascii="Times New Roman" w:eastAsia="Calibri" w:hAnsi="Times New Roman" w:cs="Times New Roman"/>
          <w:sz w:val="28"/>
          <w:szCs w:val="28"/>
        </w:rPr>
        <w:t xml:space="preserve">специализированном разделе </w:t>
      </w:r>
      <w:r w:rsidR="002F57DB">
        <w:rPr>
          <w:rFonts w:ascii="Times New Roman" w:eastAsia="Calibri" w:hAnsi="Times New Roman" w:cs="Times New Roman"/>
          <w:sz w:val="28"/>
          <w:szCs w:val="28"/>
        </w:rPr>
        <w:br/>
      </w:r>
      <w:r w:rsidRPr="002F57DB">
        <w:rPr>
          <w:rFonts w:ascii="Times New Roman" w:eastAsia="Calibri" w:hAnsi="Times New Roman" w:cs="Times New Roman"/>
          <w:sz w:val="28"/>
          <w:szCs w:val="28"/>
        </w:rPr>
        <w:t xml:space="preserve">по вопросам оценки регулирующего воздействия единого официального сайта государственных органов Ханты-Мансийского автономного </w:t>
      </w:r>
      <w:r w:rsidR="002F57DB">
        <w:rPr>
          <w:rFonts w:ascii="Times New Roman" w:eastAsia="Calibri" w:hAnsi="Times New Roman" w:cs="Times New Roman"/>
          <w:sz w:val="28"/>
          <w:szCs w:val="28"/>
        </w:rPr>
        <w:br/>
      </w:r>
      <w:r w:rsidRPr="002F57DB">
        <w:rPr>
          <w:rFonts w:ascii="Times New Roman" w:eastAsia="Calibri" w:hAnsi="Times New Roman" w:cs="Times New Roman"/>
          <w:sz w:val="28"/>
          <w:szCs w:val="28"/>
        </w:rPr>
        <w:t>округа – Югры</w:t>
      </w:r>
      <w:r w:rsidR="002F57DB" w:rsidRPr="002F57DB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="002F57DB" w:rsidRPr="002F57DB">
        <w:rPr>
          <w:rFonts w:ascii="Times New Roman" w:eastAsia="Calibri" w:hAnsi="Times New Roman" w:cs="Times New Roman"/>
          <w:sz w:val="28"/>
          <w:szCs w:val="28"/>
        </w:rPr>
        <w:t xml:space="preserve"> течение 3</w:t>
      </w:r>
      <w:r w:rsidR="000D0FB1">
        <w:rPr>
          <w:rFonts w:ascii="Times New Roman" w:eastAsia="Calibri" w:hAnsi="Times New Roman" w:cs="Times New Roman"/>
          <w:sz w:val="28"/>
          <w:szCs w:val="28"/>
        </w:rPr>
        <w:t xml:space="preserve"> рабочих дней</w:t>
      </w:r>
      <w:r w:rsidR="00645E01" w:rsidRPr="002F57DB">
        <w:rPr>
          <w:rFonts w:ascii="Times New Roman" w:eastAsia="Calibri" w:hAnsi="Times New Roman" w:cs="Times New Roman"/>
          <w:sz w:val="28"/>
          <w:szCs w:val="28"/>
        </w:rPr>
        <w:t xml:space="preserve"> со дня утверждения плана</w:t>
      </w:r>
      <w:r w:rsidRPr="002F57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5E01" w:rsidRDefault="00645E01" w:rsidP="00D87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35A" w:rsidRDefault="00D8735A" w:rsidP="00D87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E01" w:rsidRDefault="00645E01" w:rsidP="00D87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799" w:rsidRDefault="00AF6799" w:rsidP="00AF6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AF6799" w:rsidRDefault="00AF6799" w:rsidP="00AF6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Департамента </w:t>
      </w:r>
    </w:p>
    <w:p w:rsidR="00AF6799" w:rsidRDefault="00AF6799" w:rsidP="00AF6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AF6799" w:rsidRDefault="00AF6799" w:rsidP="00AF6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Ханты-Мансийского</w:t>
      </w:r>
    </w:p>
    <w:p w:rsidR="00AF6799" w:rsidRDefault="00AF6799" w:rsidP="00AF6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автономного округа – Югры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ab/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В.У.Утбанов</w:t>
      </w:r>
      <w:proofErr w:type="spellEnd"/>
    </w:p>
    <w:p w:rsidR="004E5426" w:rsidRDefault="004E5426" w:rsidP="00AF6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26" w:rsidRDefault="004E5426" w:rsidP="00AF6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26" w:rsidRDefault="004E5426" w:rsidP="00AF6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26" w:rsidRDefault="004E5426" w:rsidP="00AF6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26" w:rsidRDefault="004E5426" w:rsidP="00AF6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26" w:rsidRDefault="004E5426" w:rsidP="00AF6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26" w:rsidRDefault="004E5426" w:rsidP="00AF6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26" w:rsidRDefault="004E5426" w:rsidP="00AF6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26" w:rsidRDefault="004E5426" w:rsidP="00AF6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26" w:rsidRDefault="004E5426" w:rsidP="00AF6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26" w:rsidRDefault="004E5426" w:rsidP="00AF6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26" w:rsidRDefault="004E5426" w:rsidP="00AF6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26" w:rsidRDefault="004E5426" w:rsidP="00AF6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26" w:rsidRDefault="004E5426" w:rsidP="00AF6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26" w:rsidRDefault="004E5426" w:rsidP="00AF6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26" w:rsidRDefault="004E5426" w:rsidP="00AF6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26" w:rsidRDefault="004E5426" w:rsidP="00AF6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26" w:rsidRDefault="004E5426" w:rsidP="00AF6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26" w:rsidRDefault="004E5426" w:rsidP="00AF6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26" w:rsidRDefault="004E5426" w:rsidP="00AF6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26" w:rsidRDefault="004E5426" w:rsidP="00AF6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E5426" w:rsidSect="00ED0DAC">
          <w:headerReference w:type="default" r:id="rId11"/>
          <w:pgSz w:w="11906" w:h="16838"/>
          <w:pgMar w:top="1418" w:right="992" w:bottom="1134" w:left="1559" w:header="709" w:footer="709" w:gutter="0"/>
          <w:cols w:space="708"/>
          <w:titlePg/>
          <w:docGrid w:linePitch="360"/>
        </w:sectPr>
      </w:pPr>
    </w:p>
    <w:p w:rsidR="004E5426" w:rsidRPr="004E5426" w:rsidRDefault="004E5426" w:rsidP="004E542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4E5426" w:rsidRPr="004E5426" w:rsidRDefault="004E5426" w:rsidP="004E542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4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Департамента</w:t>
      </w:r>
    </w:p>
    <w:p w:rsidR="004E5426" w:rsidRPr="004E5426" w:rsidRDefault="004E5426" w:rsidP="004E542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42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4E5426" w:rsidRPr="004E5426" w:rsidRDefault="004E5426" w:rsidP="004E542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42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</w:p>
    <w:p w:rsidR="004E5426" w:rsidRPr="004E5426" w:rsidRDefault="004E5426" w:rsidP="004E542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4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 – Югры</w:t>
      </w:r>
    </w:p>
    <w:p w:rsidR="004E5426" w:rsidRPr="004E5426" w:rsidRDefault="004E5426" w:rsidP="004E542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4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E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E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4E5426" w:rsidRPr="004E5426" w:rsidRDefault="004E5426" w:rsidP="004E542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426" w:rsidRPr="004E5426" w:rsidRDefault="004E5426" w:rsidP="004E542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426" w:rsidRPr="004E5426" w:rsidRDefault="004E5426" w:rsidP="004E542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5426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4E5426" w:rsidRPr="004E5426" w:rsidRDefault="004E5426" w:rsidP="004E542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426">
        <w:rPr>
          <w:rFonts w:ascii="Times New Roman" w:eastAsia="Calibri" w:hAnsi="Times New Roman" w:cs="Times New Roman"/>
          <w:sz w:val="28"/>
          <w:szCs w:val="28"/>
        </w:rPr>
        <w:t xml:space="preserve">проведения экспертизы нормативных правовых актов, затрагивающих вопросы осуществления </w:t>
      </w:r>
      <w:r w:rsidRPr="004E5426">
        <w:rPr>
          <w:rFonts w:ascii="Times New Roman" w:eastAsia="Calibri" w:hAnsi="Times New Roman" w:cs="Times New Roman"/>
          <w:sz w:val="28"/>
          <w:szCs w:val="28"/>
        </w:rPr>
        <w:br/>
        <w:t>предпринимательской и инвестиционной деятельности, на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4E5426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4E5426" w:rsidRPr="004E5426" w:rsidRDefault="004E5426" w:rsidP="004E54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15134" w:type="dxa"/>
        <w:tblLayout w:type="fixed"/>
        <w:tblLook w:val="04A0" w:firstRow="1" w:lastRow="0" w:firstColumn="1" w:lastColumn="0" w:noHBand="0" w:noVBand="1"/>
      </w:tblPr>
      <w:tblGrid>
        <w:gridCol w:w="682"/>
        <w:gridCol w:w="3537"/>
        <w:gridCol w:w="1687"/>
        <w:gridCol w:w="14"/>
        <w:gridCol w:w="1985"/>
        <w:gridCol w:w="3543"/>
        <w:gridCol w:w="3686"/>
      </w:tblGrid>
      <w:tr w:rsidR="004E5426" w:rsidRPr="004E5426" w:rsidTr="0009432C">
        <w:tc>
          <w:tcPr>
            <w:tcW w:w="682" w:type="dxa"/>
            <w:vMerge w:val="restart"/>
          </w:tcPr>
          <w:p w:rsidR="004E5426" w:rsidRPr="004E5426" w:rsidRDefault="004E5426" w:rsidP="004E54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37" w:type="dxa"/>
            <w:vMerge w:val="restart"/>
          </w:tcPr>
          <w:p w:rsidR="004E5426" w:rsidRPr="004E5426" w:rsidRDefault="004E5426" w:rsidP="004E54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подлежащий экспертизе</w:t>
            </w:r>
          </w:p>
        </w:tc>
        <w:tc>
          <w:tcPr>
            <w:tcW w:w="3686" w:type="dxa"/>
            <w:gridSpan w:val="3"/>
          </w:tcPr>
          <w:p w:rsidR="004E5426" w:rsidRPr="004E5426" w:rsidRDefault="004E5426" w:rsidP="004E54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экспертизы</w:t>
            </w:r>
          </w:p>
        </w:tc>
        <w:tc>
          <w:tcPr>
            <w:tcW w:w="3543" w:type="dxa"/>
            <w:vMerge w:val="restart"/>
          </w:tcPr>
          <w:p w:rsidR="004E5426" w:rsidRPr="004E5426" w:rsidRDefault="004E5426" w:rsidP="004E54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должностном лице, ответственном за проведение экспертизы</w:t>
            </w:r>
          </w:p>
          <w:p w:rsidR="004E5426" w:rsidRPr="004E5426" w:rsidRDefault="004E5426" w:rsidP="004E54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4E5426" w:rsidRPr="004E5426" w:rsidRDefault="004E5426" w:rsidP="004E54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Обоснование необходимости включения нормативного правового акта в проект плана</w:t>
            </w:r>
          </w:p>
        </w:tc>
      </w:tr>
      <w:tr w:rsidR="004E5426" w:rsidRPr="004E5426" w:rsidTr="0009432C">
        <w:tc>
          <w:tcPr>
            <w:tcW w:w="682" w:type="dxa"/>
            <w:vMerge/>
          </w:tcPr>
          <w:p w:rsidR="004E5426" w:rsidRPr="004E5426" w:rsidRDefault="004E5426" w:rsidP="004E54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vMerge/>
          </w:tcPr>
          <w:p w:rsidR="004E5426" w:rsidRPr="004E5426" w:rsidRDefault="004E5426" w:rsidP="004E54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4E5426" w:rsidRPr="004E5426" w:rsidRDefault="004E5426" w:rsidP="004E54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проведения публичных консультаций</w:t>
            </w:r>
          </w:p>
          <w:p w:rsidR="004E5426" w:rsidRPr="004E5426" w:rsidRDefault="004E5426" w:rsidP="004E54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2"/>
          </w:tcPr>
          <w:p w:rsidR="004E5426" w:rsidRPr="004E5426" w:rsidRDefault="004E5426" w:rsidP="004E54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направления документов в уполномоченный орган</w:t>
            </w:r>
          </w:p>
          <w:p w:rsidR="004E5426" w:rsidRPr="004E5426" w:rsidRDefault="004E5426" w:rsidP="004E54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4E5426" w:rsidRPr="004E5426" w:rsidRDefault="004E5426" w:rsidP="004E54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4E5426" w:rsidRPr="004E5426" w:rsidRDefault="004E5426" w:rsidP="004E54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426" w:rsidRPr="004E5426" w:rsidTr="0009432C">
        <w:tc>
          <w:tcPr>
            <w:tcW w:w="682" w:type="dxa"/>
          </w:tcPr>
          <w:p w:rsidR="004E5426" w:rsidRPr="004E5426" w:rsidRDefault="004E5426" w:rsidP="004E54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37" w:type="dxa"/>
          </w:tcPr>
          <w:p w:rsidR="004E5426" w:rsidRPr="004E5426" w:rsidRDefault="004E5426" w:rsidP="004E5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2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– Югры </w:t>
            </w:r>
          </w:p>
          <w:p w:rsidR="00921A6B" w:rsidRPr="00921A6B" w:rsidRDefault="004E5426" w:rsidP="004E5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2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21A6B" w:rsidRPr="00921A6B">
              <w:rPr>
                <w:rFonts w:ascii="Times New Roman" w:hAnsi="Times New Roman" w:cs="Times New Roman"/>
                <w:sz w:val="24"/>
                <w:szCs w:val="24"/>
              </w:rPr>
              <w:t xml:space="preserve">27 декабря </w:t>
            </w:r>
            <w:r w:rsidRPr="004E5426">
              <w:rPr>
                <w:rFonts w:ascii="Times New Roman" w:hAnsi="Times New Roman" w:cs="Times New Roman"/>
                <w:sz w:val="24"/>
                <w:szCs w:val="24"/>
              </w:rPr>
              <w:t xml:space="preserve">2013 года </w:t>
            </w:r>
          </w:p>
          <w:p w:rsidR="004E5426" w:rsidRDefault="004E5426" w:rsidP="00921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26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921A6B" w:rsidRPr="00921A6B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осуществления Службой контроля Ханты-Мансийского автономного округа – Югры внутреннего финансового контроля и контроля в сфере закупок»</w:t>
            </w:r>
          </w:p>
          <w:p w:rsidR="00921A6B" w:rsidRDefault="00921A6B" w:rsidP="00921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A6B" w:rsidRPr="004E5426" w:rsidRDefault="00921A6B" w:rsidP="00921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E5426" w:rsidRPr="004E5426" w:rsidRDefault="004E5426" w:rsidP="004E5426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E54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01.02.201</w:t>
            </w:r>
            <w:r w:rsidR="00921A6B" w:rsidRPr="00921A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</w:t>
            </w:r>
            <w:r w:rsidR="00C8377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E5426" w:rsidRPr="004E5426" w:rsidRDefault="004E5426" w:rsidP="00921A6B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E54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  <w:r w:rsidR="00921A6B" w:rsidRPr="00921A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  <w:r w:rsidRPr="004E54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.03.201</w:t>
            </w:r>
            <w:r w:rsidR="00921A6B" w:rsidRPr="00921A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4E5426" w:rsidRPr="004E5426" w:rsidRDefault="00921A6B" w:rsidP="00921A6B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21A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28</w:t>
            </w:r>
            <w:r w:rsidR="004E5426" w:rsidRPr="004E54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.03.201</w:t>
            </w:r>
            <w:r w:rsidRPr="00921A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</w:tcPr>
          <w:p w:rsidR="004E5426" w:rsidRPr="004E5426" w:rsidRDefault="004E5426" w:rsidP="004E5426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E54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Государственные гражданские служащие </w:t>
            </w:r>
            <w:r w:rsidR="00921A6B" w:rsidRPr="00921A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Службы контроля Ханты-Мансийского автономного округа – Югры</w:t>
            </w:r>
          </w:p>
          <w:p w:rsidR="004E5426" w:rsidRPr="004E5426" w:rsidRDefault="004E5426" w:rsidP="004E5426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E5426" w:rsidRPr="004E5426" w:rsidRDefault="004E5426" w:rsidP="004E54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положений, содержащих избыточные обязанности, запреты </w:t>
            </w:r>
            <w:r w:rsidRPr="004E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ограничения, влекущие необоснованные расходы</w:t>
            </w:r>
            <w:r w:rsidRPr="004E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субъектов предпринимательской </w:t>
            </w:r>
            <w:r w:rsidRPr="004E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инвестиционной деятельности,  бюджета автономного округа</w:t>
            </w:r>
          </w:p>
        </w:tc>
      </w:tr>
      <w:tr w:rsidR="004E5426" w:rsidRPr="004E5426" w:rsidTr="0009432C">
        <w:tc>
          <w:tcPr>
            <w:tcW w:w="682" w:type="dxa"/>
          </w:tcPr>
          <w:p w:rsidR="004E5426" w:rsidRPr="004E5426" w:rsidRDefault="004E5426" w:rsidP="004E54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537" w:type="dxa"/>
          </w:tcPr>
          <w:p w:rsidR="004E5426" w:rsidRPr="004E5426" w:rsidRDefault="00921A6B" w:rsidP="004E5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A6B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="004E5426" w:rsidRPr="004E5426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округа – Югры </w:t>
            </w:r>
          </w:p>
          <w:p w:rsidR="00921A6B" w:rsidRDefault="004E5426" w:rsidP="004E5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2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21A6B" w:rsidRPr="00921A6B">
              <w:rPr>
                <w:rFonts w:ascii="Times New Roman" w:hAnsi="Times New Roman" w:cs="Times New Roman"/>
                <w:sz w:val="24"/>
                <w:szCs w:val="24"/>
              </w:rPr>
              <w:t xml:space="preserve">20 сентября </w:t>
            </w:r>
            <w:r w:rsidRPr="004E542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1A6B" w:rsidRPr="00921A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5426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921A6B" w:rsidRDefault="004E5426" w:rsidP="004E5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21A6B" w:rsidRPr="00921A6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Pr="004E54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1A6B" w:rsidRPr="00921A6B">
              <w:rPr>
                <w:rFonts w:ascii="Times New Roman" w:hAnsi="Times New Roman" w:cs="Times New Roman"/>
                <w:sz w:val="24"/>
                <w:szCs w:val="24"/>
              </w:rPr>
              <w:t xml:space="preserve">оз «О факториях </w:t>
            </w:r>
          </w:p>
          <w:p w:rsidR="00921A6B" w:rsidRPr="00921A6B" w:rsidRDefault="00921A6B" w:rsidP="004E54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A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21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1A6B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921A6B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Югре»</w:t>
            </w:r>
          </w:p>
          <w:p w:rsidR="004E5426" w:rsidRPr="004E5426" w:rsidRDefault="004E5426" w:rsidP="00921A6B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83776" w:rsidRDefault="004E5426" w:rsidP="00921A6B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E54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01.0</w:t>
            </w:r>
            <w:r w:rsidR="00921A6B" w:rsidRPr="00921A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  <w:r w:rsidRPr="004E54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.201</w:t>
            </w:r>
            <w:r w:rsidR="00921A6B" w:rsidRPr="00921A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</w:t>
            </w:r>
            <w:r w:rsidR="00C8377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E5426" w:rsidRPr="004E5426" w:rsidRDefault="004E5426" w:rsidP="00921A6B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E54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06.0</w:t>
            </w:r>
            <w:r w:rsidR="00921A6B" w:rsidRPr="00921A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  <w:r w:rsidRPr="004E54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.201</w:t>
            </w:r>
            <w:r w:rsidR="00921A6B" w:rsidRPr="00921A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4E5426" w:rsidRPr="004E5426" w:rsidRDefault="00921A6B" w:rsidP="00921A6B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21A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21</w:t>
            </w:r>
            <w:r w:rsidR="004E5426" w:rsidRPr="004E54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.0</w:t>
            </w:r>
            <w:r w:rsidRPr="00921A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  <w:r w:rsidR="004E5426" w:rsidRPr="004E54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.201</w:t>
            </w:r>
            <w:r w:rsidRPr="00921A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</w:tcPr>
          <w:p w:rsidR="004E5426" w:rsidRPr="004E5426" w:rsidRDefault="004E5426" w:rsidP="004E5426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E54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Государственные гражданские служащие Департамента </w:t>
            </w:r>
          </w:p>
          <w:p w:rsidR="004E5426" w:rsidRPr="004E5426" w:rsidRDefault="00921A6B" w:rsidP="004E5426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</w:t>
            </w:r>
            <w:r w:rsidRPr="00921A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едропользования и природных ресурсов </w:t>
            </w:r>
            <w:r w:rsidR="004E5426" w:rsidRPr="004E54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Ханты-Мансийского автономного округа – Югры   </w:t>
            </w:r>
          </w:p>
          <w:p w:rsidR="004E5426" w:rsidRPr="004E5426" w:rsidRDefault="004E5426" w:rsidP="004E5426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E5426" w:rsidRPr="004E5426" w:rsidRDefault="004E5426" w:rsidP="004E54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положений, содержащих избыточные обязанности, запреты </w:t>
            </w:r>
            <w:r w:rsidRPr="004E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ограничения, влекущие необоснованные расходы</w:t>
            </w:r>
            <w:r w:rsidRPr="004E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субъектов предпринимательской </w:t>
            </w:r>
            <w:r w:rsidRPr="004E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инвестиционной деятельности,  бюджета автономного округа   </w:t>
            </w:r>
          </w:p>
        </w:tc>
      </w:tr>
      <w:tr w:rsidR="00921A6B" w:rsidRPr="004E5426" w:rsidTr="0009432C">
        <w:tc>
          <w:tcPr>
            <w:tcW w:w="682" w:type="dxa"/>
          </w:tcPr>
          <w:p w:rsidR="00921A6B" w:rsidRPr="00921A6B" w:rsidRDefault="00921A6B" w:rsidP="000943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37" w:type="dxa"/>
          </w:tcPr>
          <w:p w:rsidR="00921A6B" w:rsidRPr="00726377" w:rsidRDefault="00921A6B" w:rsidP="00921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– Югры </w:t>
            </w:r>
          </w:p>
          <w:p w:rsidR="00921A6B" w:rsidRPr="00726377" w:rsidRDefault="00921A6B" w:rsidP="00921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77">
              <w:rPr>
                <w:rFonts w:ascii="Times New Roman" w:hAnsi="Times New Roman" w:cs="Times New Roman"/>
                <w:sz w:val="24"/>
                <w:szCs w:val="24"/>
              </w:rPr>
              <w:t xml:space="preserve">от 20 июня 2014 года № 222-п «О порядке приемки услуг </w:t>
            </w:r>
          </w:p>
          <w:p w:rsidR="00921A6B" w:rsidRPr="00726377" w:rsidRDefault="00921A6B" w:rsidP="00921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77">
              <w:rPr>
                <w:rFonts w:ascii="Times New Roman" w:hAnsi="Times New Roman" w:cs="Times New Roman"/>
                <w:sz w:val="24"/>
                <w:szCs w:val="24"/>
              </w:rPr>
              <w:t xml:space="preserve">и (или) работ по капитальному ремонту общего имущества </w:t>
            </w:r>
          </w:p>
          <w:p w:rsidR="00921A6B" w:rsidRPr="00726377" w:rsidRDefault="00921A6B" w:rsidP="00921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77"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доме»</w:t>
            </w:r>
          </w:p>
        </w:tc>
        <w:tc>
          <w:tcPr>
            <w:tcW w:w="1701" w:type="dxa"/>
            <w:gridSpan w:val="2"/>
          </w:tcPr>
          <w:p w:rsidR="00921A6B" w:rsidRPr="00726377" w:rsidRDefault="00921A6B" w:rsidP="0009432C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2637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02.10.2019</w:t>
            </w:r>
            <w:r w:rsidR="00C83776" w:rsidRPr="0072637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21A6B" w:rsidRPr="00726377" w:rsidRDefault="0098123C" w:rsidP="0009432C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2637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06</w:t>
            </w:r>
            <w:r w:rsidR="00921A6B" w:rsidRPr="0072637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.11.2019</w:t>
            </w:r>
          </w:p>
        </w:tc>
        <w:tc>
          <w:tcPr>
            <w:tcW w:w="1985" w:type="dxa"/>
          </w:tcPr>
          <w:p w:rsidR="00921A6B" w:rsidRPr="00726377" w:rsidRDefault="00921A6B" w:rsidP="0009432C">
            <w:pPr>
              <w:widowControl w:val="0"/>
              <w:tabs>
                <w:tab w:val="center" w:pos="53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2637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17.11.2019</w:t>
            </w:r>
          </w:p>
        </w:tc>
        <w:tc>
          <w:tcPr>
            <w:tcW w:w="3543" w:type="dxa"/>
          </w:tcPr>
          <w:p w:rsidR="00921A6B" w:rsidRPr="00726377" w:rsidRDefault="00921A6B" w:rsidP="0009432C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2637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Государственные гражданские служащие Департамента жилищно-коммунального комплекса </w:t>
            </w:r>
          </w:p>
          <w:p w:rsidR="00921A6B" w:rsidRPr="00726377" w:rsidRDefault="00921A6B" w:rsidP="0009432C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2637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 энергетики</w:t>
            </w:r>
          </w:p>
          <w:p w:rsidR="00921A6B" w:rsidRPr="00726377" w:rsidRDefault="00921A6B" w:rsidP="0009432C">
            <w:pPr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2637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Ханты-Мансийского автономного </w:t>
            </w:r>
            <w:r w:rsidRPr="0072637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br/>
              <w:t>округа – Югры</w:t>
            </w:r>
          </w:p>
        </w:tc>
        <w:tc>
          <w:tcPr>
            <w:tcW w:w="3686" w:type="dxa"/>
          </w:tcPr>
          <w:p w:rsidR="00921A6B" w:rsidRPr="00921A6B" w:rsidRDefault="00921A6B" w:rsidP="000943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положений, содержащих избыточные обязанности, запреты </w:t>
            </w:r>
            <w:r w:rsidRPr="0092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ограничения, влекущие необоснованные расходы</w:t>
            </w:r>
            <w:r w:rsidRPr="0092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субъектов предпринимательской </w:t>
            </w:r>
            <w:r w:rsidRPr="0092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инвестиционной деятельности,  бюджета автономного округа</w:t>
            </w:r>
          </w:p>
        </w:tc>
      </w:tr>
    </w:tbl>
    <w:p w:rsidR="004E5426" w:rsidRDefault="004E5426" w:rsidP="00AF6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26" w:rsidRDefault="004E5426" w:rsidP="00AF6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26" w:rsidRDefault="004E5426" w:rsidP="00AF6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26" w:rsidRDefault="004E5426" w:rsidP="00AF6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26" w:rsidRDefault="004E5426" w:rsidP="00AF6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E5426" w:rsidSect="004E5426">
      <w:pgSz w:w="16838" w:h="11906" w:orient="landscape"/>
      <w:pgMar w:top="1559" w:right="1418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D1F" w:rsidRDefault="002F0D1F">
      <w:pPr>
        <w:spacing w:after="0" w:line="240" w:lineRule="auto"/>
      </w:pPr>
      <w:r>
        <w:separator/>
      </w:r>
    </w:p>
  </w:endnote>
  <w:endnote w:type="continuationSeparator" w:id="0">
    <w:p w:rsidR="002F0D1F" w:rsidRDefault="002F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D1F" w:rsidRDefault="002F0D1F">
      <w:pPr>
        <w:spacing w:after="0" w:line="240" w:lineRule="auto"/>
      </w:pPr>
      <w:r>
        <w:separator/>
      </w:r>
    </w:p>
  </w:footnote>
  <w:footnote w:type="continuationSeparator" w:id="0">
    <w:p w:rsidR="002F0D1F" w:rsidRDefault="002F0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3D7" w:rsidRPr="008E2C38" w:rsidRDefault="00AF73D7" w:rsidP="00437193">
    <w:pPr>
      <w:jc w:val="center"/>
      <w:rPr>
        <w:rFonts w:ascii="Times New Roman" w:hAnsi="Times New Roman" w:cs="Times New Roman"/>
        <w:sz w:val="20"/>
        <w:szCs w:val="20"/>
      </w:rPr>
    </w:pPr>
    <w:r w:rsidRPr="008E2C38">
      <w:rPr>
        <w:rFonts w:ascii="Times New Roman" w:hAnsi="Times New Roman" w:cs="Times New Roman"/>
        <w:sz w:val="20"/>
        <w:szCs w:val="20"/>
      </w:rPr>
      <w:fldChar w:fldCharType="begin"/>
    </w:r>
    <w:r w:rsidRPr="008E2C38">
      <w:rPr>
        <w:rFonts w:ascii="Times New Roman" w:hAnsi="Times New Roman" w:cs="Times New Roman"/>
        <w:sz w:val="20"/>
        <w:szCs w:val="20"/>
      </w:rPr>
      <w:instrText>PAGE   \* MERGEFORMAT</w:instrText>
    </w:r>
    <w:r w:rsidRPr="008E2C38">
      <w:rPr>
        <w:rFonts w:ascii="Times New Roman" w:hAnsi="Times New Roman" w:cs="Times New Roman"/>
        <w:sz w:val="20"/>
        <w:szCs w:val="20"/>
      </w:rPr>
      <w:fldChar w:fldCharType="separate"/>
    </w:r>
    <w:r w:rsidR="008D7C45">
      <w:rPr>
        <w:rFonts w:ascii="Times New Roman" w:hAnsi="Times New Roman" w:cs="Times New Roman"/>
        <w:noProof/>
        <w:sz w:val="20"/>
        <w:szCs w:val="20"/>
      </w:rPr>
      <w:t>2</w:t>
    </w:r>
    <w:r w:rsidRPr="008E2C38">
      <w:rPr>
        <w:rFonts w:ascii="Times New Roman" w:hAnsi="Times New Roman" w:cs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23469"/>
    <w:multiLevelType w:val="hybridMultilevel"/>
    <w:tmpl w:val="AC2229A0"/>
    <w:lvl w:ilvl="0" w:tplc="92425C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172CC8"/>
    <w:multiLevelType w:val="multilevel"/>
    <w:tmpl w:val="E9027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5756AB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7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18"/>
    <w:rsid w:val="00002A6D"/>
    <w:rsid w:val="00003AF0"/>
    <w:rsid w:val="000040EC"/>
    <w:rsid w:val="00011F5E"/>
    <w:rsid w:val="00017FD7"/>
    <w:rsid w:val="00021342"/>
    <w:rsid w:val="00024180"/>
    <w:rsid w:val="000316AA"/>
    <w:rsid w:val="00032323"/>
    <w:rsid w:val="0003269F"/>
    <w:rsid w:val="000377FC"/>
    <w:rsid w:val="00042B69"/>
    <w:rsid w:val="00043B78"/>
    <w:rsid w:val="00044E1F"/>
    <w:rsid w:val="00050917"/>
    <w:rsid w:val="00050D26"/>
    <w:rsid w:val="0005113F"/>
    <w:rsid w:val="00051592"/>
    <w:rsid w:val="00062CF1"/>
    <w:rsid w:val="00073F9B"/>
    <w:rsid w:val="00076759"/>
    <w:rsid w:val="00080F64"/>
    <w:rsid w:val="00082015"/>
    <w:rsid w:val="00083067"/>
    <w:rsid w:val="00084F45"/>
    <w:rsid w:val="00094FCF"/>
    <w:rsid w:val="00095F5B"/>
    <w:rsid w:val="000A4BB4"/>
    <w:rsid w:val="000A65C8"/>
    <w:rsid w:val="000A7553"/>
    <w:rsid w:val="000A7C84"/>
    <w:rsid w:val="000B0909"/>
    <w:rsid w:val="000B3E6D"/>
    <w:rsid w:val="000C3BFC"/>
    <w:rsid w:val="000C4182"/>
    <w:rsid w:val="000C7658"/>
    <w:rsid w:val="000D0625"/>
    <w:rsid w:val="000D0FB1"/>
    <w:rsid w:val="000D2818"/>
    <w:rsid w:val="000E0957"/>
    <w:rsid w:val="000E0B71"/>
    <w:rsid w:val="000E193C"/>
    <w:rsid w:val="000E202C"/>
    <w:rsid w:val="000E4318"/>
    <w:rsid w:val="000E483F"/>
    <w:rsid w:val="000F3E44"/>
    <w:rsid w:val="000F436F"/>
    <w:rsid w:val="000F7704"/>
    <w:rsid w:val="000F79DF"/>
    <w:rsid w:val="001069BD"/>
    <w:rsid w:val="00110A5D"/>
    <w:rsid w:val="00113D82"/>
    <w:rsid w:val="001226C1"/>
    <w:rsid w:val="0012630B"/>
    <w:rsid w:val="001311CD"/>
    <w:rsid w:val="00133716"/>
    <w:rsid w:val="00135CDB"/>
    <w:rsid w:val="001405E3"/>
    <w:rsid w:val="00143389"/>
    <w:rsid w:val="0014457D"/>
    <w:rsid w:val="001500CE"/>
    <w:rsid w:val="0016655B"/>
    <w:rsid w:val="001718F0"/>
    <w:rsid w:val="00172E95"/>
    <w:rsid w:val="00177D17"/>
    <w:rsid w:val="001800B4"/>
    <w:rsid w:val="00180213"/>
    <w:rsid w:val="001802ED"/>
    <w:rsid w:val="00185EAD"/>
    <w:rsid w:val="00193B85"/>
    <w:rsid w:val="00195240"/>
    <w:rsid w:val="001A18AB"/>
    <w:rsid w:val="001A285C"/>
    <w:rsid w:val="001B416C"/>
    <w:rsid w:val="001B684C"/>
    <w:rsid w:val="001B689B"/>
    <w:rsid w:val="001C111F"/>
    <w:rsid w:val="001D2C0E"/>
    <w:rsid w:val="001D7E1B"/>
    <w:rsid w:val="001E13B4"/>
    <w:rsid w:val="001E26D9"/>
    <w:rsid w:val="001E541E"/>
    <w:rsid w:val="001E6FBD"/>
    <w:rsid w:val="001F0E31"/>
    <w:rsid w:val="001F3B22"/>
    <w:rsid w:val="001F3EA8"/>
    <w:rsid w:val="001F6DEB"/>
    <w:rsid w:val="00203533"/>
    <w:rsid w:val="002062AD"/>
    <w:rsid w:val="00223DD2"/>
    <w:rsid w:val="00226FE9"/>
    <w:rsid w:val="002276AE"/>
    <w:rsid w:val="00240164"/>
    <w:rsid w:val="002405DC"/>
    <w:rsid w:val="0024150B"/>
    <w:rsid w:val="00241F66"/>
    <w:rsid w:val="00242106"/>
    <w:rsid w:val="00250C4C"/>
    <w:rsid w:val="002510C9"/>
    <w:rsid w:val="00253749"/>
    <w:rsid w:val="00253D9C"/>
    <w:rsid w:val="0025673A"/>
    <w:rsid w:val="00257262"/>
    <w:rsid w:val="00257764"/>
    <w:rsid w:val="00260785"/>
    <w:rsid w:val="00263688"/>
    <w:rsid w:val="002643B1"/>
    <w:rsid w:val="00264941"/>
    <w:rsid w:val="00267470"/>
    <w:rsid w:val="002703A2"/>
    <w:rsid w:val="00272157"/>
    <w:rsid w:val="002861E0"/>
    <w:rsid w:val="002A5359"/>
    <w:rsid w:val="002B1A30"/>
    <w:rsid w:val="002B45D8"/>
    <w:rsid w:val="002C0A3A"/>
    <w:rsid w:val="002C10CE"/>
    <w:rsid w:val="002C4959"/>
    <w:rsid w:val="002D0BD1"/>
    <w:rsid w:val="002D6A62"/>
    <w:rsid w:val="002E0D1B"/>
    <w:rsid w:val="002E351E"/>
    <w:rsid w:val="002E5BA9"/>
    <w:rsid w:val="002F02EE"/>
    <w:rsid w:val="002F0D1F"/>
    <w:rsid w:val="002F2AC6"/>
    <w:rsid w:val="002F42AD"/>
    <w:rsid w:val="002F4594"/>
    <w:rsid w:val="002F55CF"/>
    <w:rsid w:val="002F57DB"/>
    <w:rsid w:val="002F60DE"/>
    <w:rsid w:val="002F6DAC"/>
    <w:rsid w:val="002F7198"/>
    <w:rsid w:val="00301BD4"/>
    <w:rsid w:val="00303377"/>
    <w:rsid w:val="00303526"/>
    <w:rsid w:val="00306E17"/>
    <w:rsid w:val="0031118B"/>
    <w:rsid w:val="00311574"/>
    <w:rsid w:val="0031399F"/>
    <w:rsid w:val="003143A4"/>
    <w:rsid w:val="003232E6"/>
    <w:rsid w:val="00323590"/>
    <w:rsid w:val="00326EFE"/>
    <w:rsid w:val="00327533"/>
    <w:rsid w:val="00330C71"/>
    <w:rsid w:val="003338D7"/>
    <w:rsid w:val="00337471"/>
    <w:rsid w:val="0034309E"/>
    <w:rsid w:val="00344413"/>
    <w:rsid w:val="00350790"/>
    <w:rsid w:val="00351492"/>
    <w:rsid w:val="003641B6"/>
    <w:rsid w:val="003670FD"/>
    <w:rsid w:val="00371179"/>
    <w:rsid w:val="00376389"/>
    <w:rsid w:val="00376A58"/>
    <w:rsid w:val="00381C11"/>
    <w:rsid w:val="00383CDC"/>
    <w:rsid w:val="003857E9"/>
    <w:rsid w:val="0038636A"/>
    <w:rsid w:val="00390889"/>
    <w:rsid w:val="00393CCB"/>
    <w:rsid w:val="003A2321"/>
    <w:rsid w:val="003A67CE"/>
    <w:rsid w:val="003B2DEF"/>
    <w:rsid w:val="003C052D"/>
    <w:rsid w:val="003C06BD"/>
    <w:rsid w:val="003C3025"/>
    <w:rsid w:val="003D0C77"/>
    <w:rsid w:val="003D348A"/>
    <w:rsid w:val="003D3AED"/>
    <w:rsid w:val="003E5663"/>
    <w:rsid w:val="003F0332"/>
    <w:rsid w:val="003F34FC"/>
    <w:rsid w:val="003F48AA"/>
    <w:rsid w:val="003F5766"/>
    <w:rsid w:val="003F7DB4"/>
    <w:rsid w:val="0040136C"/>
    <w:rsid w:val="004024C4"/>
    <w:rsid w:val="00407DF7"/>
    <w:rsid w:val="00411AA6"/>
    <w:rsid w:val="00414ECB"/>
    <w:rsid w:val="004164F3"/>
    <w:rsid w:val="0041700F"/>
    <w:rsid w:val="00417F9A"/>
    <w:rsid w:val="00422615"/>
    <w:rsid w:val="00422862"/>
    <w:rsid w:val="00422D26"/>
    <w:rsid w:val="00427E79"/>
    <w:rsid w:val="00427E87"/>
    <w:rsid w:val="00432D9E"/>
    <w:rsid w:val="00433697"/>
    <w:rsid w:val="004365DB"/>
    <w:rsid w:val="0043694C"/>
    <w:rsid w:val="00437193"/>
    <w:rsid w:val="00445DDF"/>
    <w:rsid w:val="00446650"/>
    <w:rsid w:val="00447502"/>
    <w:rsid w:val="0045019E"/>
    <w:rsid w:val="00450BDE"/>
    <w:rsid w:val="004601B8"/>
    <w:rsid w:val="00461193"/>
    <w:rsid w:val="004625EA"/>
    <w:rsid w:val="0046313F"/>
    <w:rsid w:val="00464D0D"/>
    <w:rsid w:val="00466FF1"/>
    <w:rsid w:val="00474726"/>
    <w:rsid w:val="004830BF"/>
    <w:rsid w:val="00484E23"/>
    <w:rsid w:val="004851FB"/>
    <w:rsid w:val="00486DE1"/>
    <w:rsid w:val="0049190B"/>
    <w:rsid w:val="004931E8"/>
    <w:rsid w:val="004948D0"/>
    <w:rsid w:val="004A3487"/>
    <w:rsid w:val="004A6FD6"/>
    <w:rsid w:val="004B3AA1"/>
    <w:rsid w:val="004B6725"/>
    <w:rsid w:val="004B7C97"/>
    <w:rsid w:val="004C359F"/>
    <w:rsid w:val="004C3F1B"/>
    <w:rsid w:val="004D1D21"/>
    <w:rsid w:val="004E5426"/>
    <w:rsid w:val="004F016C"/>
    <w:rsid w:val="004F2430"/>
    <w:rsid w:val="004F4F1A"/>
    <w:rsid w:val="004F5F49"/>
    <w:rsid w:val="004F6D60"/>
    <w:rsid w:val="004F7E4F"/>
    <w:rsid w:val="00505239"/>
    <w:rsid w:val="005079C0"/>
    <w:rsid w:val="00507A46"/>
    <w:rsid w:val="005238B9"/>
    <w:rsid w:val="00526026"/>
    <w:rsid w:val="00535E8E"/>
    <w:rsid w:val="00540714"/>
    <w:rsid w:val="0054766B"/>
    <w:rsid w:val="00550F87"/>
    <w:rsid w:val="00552168"/>
    <w:rsid w:val="0056434A"/>
    <w:rsid w:val="00571CEE"/>
    <w:rsid w:val="00572C8B"/>
    <w:rsid w:val="005760D0"/>
    <w:rsid w:val="00576A86"/>
    <w:rsid w:val="005776A5"/>
    <w:rsid w:val="00580FB4"/>
    <w:rsid w:val="00583A26"/>
    <w:rsid w:val="00583DA4"/>
    <w:rsid w:val="005848A6"/>
    <w:rsid w:val="0058599B"/>
    <w:rsid w:val="005877EA"/>
    <w:rsid w:val="005909CF"/>
    <w:rsid w:val="0059108A"/>
    <w:rsid w:val="00592F0D"/>
    <w:rsid w:val="005934D2"/>
    <w:rsid w:val="00593C5E"/>
    <w:rsid w:val="005A23F0"/>
    <w:rsid w:val="005A240E"/>
    <w:rsid w:val="005A6975"/>
    <w:rsid w:val="005A69A5"/>
    <w:rsid w:val="005B058C"/>
    <w:rsid w:val="005B103A"/>
    <w:rsid w:val="005C48D0"/>
    <w:rsid w:val="005C7DC5"/>
    <w:rsid w:val="005D1AFB"/>
    <w:rsid w:val="005D4954"/>
    <w:rsid w:val="005D62A7"/>
    <w:rsid w:val="005E0448"/>
    <w:rsid w:val="005E2514"/>
    <w:rsid w:val="005E5384"/>
    <w:rsid w:val="005E5A53"/>
    <w:rsid w:val="005F019D"/>
    <w:rsid w:val="005F0633"/>
    <w:rsid w:val="005F5A0C"/>
    <w:rsid w:val="005F61BA"/>
    <w:rsid w:val="005F74A7"/>
    <w:rsid w:val="005F7BC4"/>
    <w:rsid w:val="006024E5"/>
    <w:rsid w:val="00603423"/>
    <w:rsid w:val="00604D21"/>
    <w:rsid w:val="00606196"/>
    <w:rsid w:val="006125B4"/>
    <w:rsid w:val="00613F5F"/>
    <w:rsid w:val="006161EA"/>
    <w:rsid w:val="00624BD4"/>
    <w:rsid w:val="00626065"/>
    <w:rsid w:val="00631A9F"/>
    <w:rsid w:val="00636809"/>
    <w:rsid w:val="00641095"/>
    <w:rsid w:val="00645E01"/>
    <w:rsid w:val="006468D4"/>
    <w:rsid w:val="00653DAA"/>
    <w:rsid w:val="0065758B"/>
    <w:rsid w:val="00673148"/>
    <w:rsid w:val="00683493"/>
    <w:rsid w:val="0068413B"/>
    <w:rsid w:val="006864D6"/>
    <w:rsid w:val="00687ED7"/>
    <w:rsid w:val="00690A52"/>
    <w:rsid w:val="0069258E"/>
    <w:rsid w:val="006953C1"/>
    <w:rsid w:val="006954D1"/>
    <w:rsid w:val="006973B4"/>
    <w:rsid w:val="006975BD"/>
    <w:rsid w:val="006A5235"/>
    <w:rsid w:val="006B0917"/>
    <w:rsid w:val="006B53D4"/>
    <w:rsid w:val="006B5D89"/>
    <w:rsid w:val="006C5E07"/>
    <w:rsid w:val="006C66BF"/>
    <w:rsid w:val="006D1AD6"/>
    <w:rsid w:val="006D2F5F"/>
    <w:rsid w:val="006E1706"/>
    <w:rsid w:val="006E2C7B"/>
    <w:rsid w:val="006E33C6"/>
    <w:rsid w:val="006E7811"/>
    <w:rsid w:val="006F26B3"/>
    <w:rsid w:val="006F4B8A"/>
    <w:rsid w:val="006F619C"/>
    <w:rsid w:val="006F66F0"/>
    <w:rsid w:val="0070107E"/>
    <w:rsid w:val="007029C8"/>
    <w:rsid w:val="00702EC0"/>
    <w:rsid w:val="007055F5"/>
    <w:rsid w:val="0070618A"/>
    <w:rsid w:val="00706F35"/>
    <w:rsid w:val="0071366B"/>
    <w:rsid w:val="007146C4"/>
    <w:rsid w:val="007170A9"/>
    <w:rsid w:val="007248CC"/>
    <w:rsid w:val="007256FC"/>
    <w:rsid w:val="00726377"/>
    <w:rsid w:val="00730783"/>
    <w:rsid w:val="00732B86"/>
    <w:rsid w:val="0074797C"/>
    <w:rsid w:val="00753718"/>
    <w:rsid w:val="00754840"/>
    <w:rsid w:val="00755FB4"/>
    <w:rsid w:val="00762017"/>
    <w:rsid w:val="007644ED"/>
    <w:rsid w:val="0076607C"/>
    <w:rsid w:val="00770D20"/>
    <w:rsid w:val="00772E56"/>
    <w:rsid w:val="00776C5A"/>
    <w:rsid w:val="00783892"/>
    <w:rsid w:val="00790665"/>
    <w:rsid w:val="007B0C49"/>
    <w:rsid w:val="007B14AC"/>
    <w:rsid w:val="007B494F"/>
    <w:rsid w:val="007B6A6E"/>
    <w:rsid w:val="007C087D"/>
    <w:rsid w:val="007C380B"/>
    <w:rsid w:val="007C4389"/>
    <w:rsid w:val="007C642B"/>
    <w:rsid w:val="007D4EE1"/>
    <w:rsid w:val="007D6C6C"/>
    <w:rsid w:val="007D74F8"/>
    <w:rsid w:val="007E2BCA"/>
    <w:rsid w:val="007E503F"/>
    <w:rsid w:val="007E5575"/>
    <w:rsid w:val="007E5D7D"/>
    <w:rsid w:val="007F113D"/>
    <w:rsid w:val="007F7F72"/>
    <w:rsid w:val="008031A0"/>
    <w:rsid w:val="008157FC"/>
    <w:rsid w:val="00816FD3"/>
    <w:rsid w:val="00823461"/>
    <w:rsid w:val="00823531"/>
    <w:rsid w:val="00823EBB"/>
    <w:rsid w:val="0082640B"/>
    <w:rsid w:val="00826DE2"/>
    <w:rsid w:val="00833164"/>
    <w:rsid w:val="0083576F"/>
    <w:rsid w:val="00846DDC"/>
    <w:rsid w:val="0085329C"/>
    <w:rsid w:val="008537D2"/>
    <w:rsid w:val="008541FD"/>
    <w:rsid w:val="008616C4"/>
    <w:rsid w:val="00866E2A"/>
    <w:rsid w:val="00870A2C"/>
    <w:rsid w:val="00870B3E"/>
    <w:rsid w:val="0087789E"/>
    <w:rsid w:val="008803E7"/>
    <w:rsid w:val="00880A41"/>
    <w:rsid w:val="0088707C"/>
    <w:rsid w:val="00891E15"/>
    <w:rsid w:val="00894DC9"/>
    <w:rsid w:val="008A1CA6"/>
    <w:rsid w:val="008A201B"/>
    <w:rsid w:val="008A3CD4"/>
    <w:rsid w:val="008A4927"/>
    <w:rsid w:val="008A6478"/>
    <w:rsid w:val="008A67A4"/>
    <w:rsid w:val="008A7E35"/>
    <w:rsid w:val="008B5C32"/>
    <w:rsid w:val="008C0EF9"/>
    <w:rsid w:val="008C0F03"/>
    <w:rsid w:val="008C24EA"/>
    <w:rsid w:val="008C5993"/>
    <w:rsid w:val="008C5D9C"/>
    <w:rsid w:val="008C70CD"/>
    <w:rsid w:val="008C7366"/>
    <w:rsid w:val="008D0439"/>
    <w:rsid w:val="008D0655"/>
    <w:rsid w:val="008D5B75"/>
    <w:rsid w:val="008D7C45"/>
    <w:rsid w:val="008E0784"/>
    <w:rsid w:val="008E1CB9"/>
    <w:rsid w:val="008E2C38"/>
    <w:rsid w:val="008E74C2"/>
    <w:rsid w:val="008E7C1D"/>
    <w:rsid w:val="008F2504"/>
    <w:rsid w:val="008F572D"/>
    <w:rsid w:val="00902F29"/>
    <w:rsid w:val="00906CEC"/>
    <w:rsid w:val="00921A6B"/>
    <w:rsid w:val="00922DDE"/>
    <w:rsid w:val="0092482F"/>
    <w:rsid w:val="0093058C"/>
    <w:rsid w:val="0093415A"/>
    <w:rsid w:val="00936930"/>
    <w:rsid w:val="0094073B"/>
    <w:rsid w:val="00942470"/>
    <w:rsid w:val="00970890"/>
    <w:rsid w:val="00970AE5"/>
    <w:rsid w:val="009747A3"/>
    <w:rsid w:val="0098123C"/>
    <w:rsid w:val="009831E4"/>
    <w:rsid w:val="00983348"/>
    <w:rsid w:val="00983A53"/>
    <w:rsid w:val="00985CBC"/>
    <w:rsid w:val="00990159"/>
    <w:rsid w:val="00995EF4"/>
    <w:rsid w:val="009A025B"/>
    <w:rsid w:val="009A6E6F"/>
    <w:rsid w:val="009B27CB"/>
    <w:rsid w:val="009B2B4E"/>
    <w:rsid w:val="009B3156"/>
    <w:rsid w:val="009B55D9"/>
    <w:rsid w:val="009B6148"/>
    <w:rsid w:val="009B7192"/>
    <w:rsid w:val="009C0B6C"/>
    <w:rsid w:val="009D1CD0"/>
    <w:rsid w:val="009E229E"/>
    <w:rsid w:val="009E28DF"/>
    <w:rsid w:val="009E2C10"/>
    <w:rsid w:val="009E6DA6"/>
    <w:rsid w:val="009E7278"/>
    <w:rsid w:val="009E7756"/>
    <w:rsid w:val="009F074E"/>
    <w:rsid w:val="009F0E71"/>
    <w:rsid w:val="009F160A"/>
    <w:rsid w:val="009F36F2"/>
    <w:rsid w:val="009F7326"/>
    <w:rsid w:val="009F73E7"/>
    <w:rsid w:val="00A002DA"/>
    <w:rsid w:val="00A01905"/>
    <w:rsid w:val="00A063CD"/>
    <w:rsid w:val="00A11AD6"/>
    <w:rsid w:val="00A15EF0"/>
    <w:rsid w:val="00A17078"/>
    <w:rsid w:val="00A21026"/>
    <w:rsid w:val="00A21C3A"/>
    <w:rsid w:val="00A21DF6"/>
    <w:rsid w:val="00A22CA2"/>
    <w:rsid w:val="00A25C44"/>
    <w:rsid w:val="00A30711"/>
    <w:rsid w:val="00A34151"/>
    <w:rsid w:val="00A351FE"/>
    <w:rsid w:val="00A40F92"/>
    <w:rsid w:val="00A433ED"/>
    <w:rsid w:val="00A47CEA"/>
    <w:rsid w:val="00A50D98"/>
    <w:rsid w:val="00A51A17"/>
    <w:rsid w:val="00A5356A"/>
    <w:rsid w:val="00A5673B"/>
    <w:rsid w:val="00A57A00"/>
    <w:rsid w:val="00A57A73"/>
    <w:rsid w:val="00A57D03"/>
    <w:rsid w:val="00A6082A"/>
    <w:rsid w:val="00A62D87"/>
    <w:rsid w:val="00A65038"/>
    <w:rsid w:val="00A700D0"/>
    <w:rsid w:val="00A7117D"/>
    <w:rsid w:val="00A71B44"/>
    <w:rsid w:val="00A754AC"/>
    <w:rsid w:val="00A76D1C"/>
    <w:rsid w:val="00A804E5"/>
    <w:rsid w:val="00A815BA"/>
    <w:rsid w:val="00A81BDD"/>
    <w:rsid w:val="00A83850"/>
    <w:rsid w:val="00A83969"/>
    <w:rsid w:val="00A9115B"/>
    <w:rsid w:val="00A969AA"/>
    <w:rsid w:val="00A97CB0"/>
    <w:rsid w:val="00AA0271"/>
    <w:rsid w:val="00AA4157"/>
    <w:rsid w:val="00AA7EBB"/>
    <w:rsid w:val="00AB3FDD"/>
    <w:rsid w:val="00AC3413"/>
    <w:rsid w:val="00AC7891"/>
    <w:rsid w:val="00AD246C"/>
    <w:rsid w:val="00AD6268"/>
    <w:rsid w:val="00AE098F"/>
    <w:rsid w:val="00AE4621"/>
    <w:rsid w:val="00AE581A"/>
    <w:rsid w:val="00AE7DFA"/>
    <w:rsid w:val="00AF020B"/>
    <w:rsid w:val="00AF0B75"/>
    <w:rsid w:val="00AF2BD9"/>
    <w:rsid w:val="00AF3D32"/>
    <w:rsid w:val="00AF4758"/>
    <w:rsid w:val="00AF524C"/>
    <w:rsid w:val="00AF6799"/>
    <w:rsid w:val="00AF73D7"/>
    <w:rsid w:val="00B01EEB"/>
    <w:rsid w:val="00B02AA3"/>
    <w:rsid w:val="00B10895"/>
    <w:rsid w:val="00B11567"/>
    <w:rsid w:val="00B120A6"/>
    <w:rsid w:val="00B123BE"/>
    <w:rsid w:val="00B12941"/>
    <w:rsid w:val="00B20C49"/>
    <w:rsid w:val="00B2702B"/>
    <w:rsid w:val="00B32400"/>
    <w:rsid w:val="00B32EB9"/>
    <w:rsid w:val="00B37C40"/>
    <w:rsid w:val="00B40065"/>
    <w:rsid w:val="00B536E6"/>
    <w:rsid w:val="00B54B78"/>
    <w:rsid w:val="00B65B11"/>
    <w:rsid w:val="00B6631B"/>
    <w:rsid w:val="00B76259"/>
    <w:rsid w:val="00B879EE"/>
    <w:rsid w:val="00B9184D"/>
    <w:rsid w:val="00B94E53"/>
    <w:rsid w:val="00B94F3C"/>
    <w:rsid w:val="00BA388A"/>
    <w:rsid w:val="00BA5745"/>
    <w:rsid w:val="00BA784F"/>
    <w:rsid w:val="00BC20E6"/>
    <w:rsid w:val="00BC2494"/>
    <w:rsid w:val="00BC30FC"/>
    <w:rsid w:val="00BC4BE7"/>
    <w:rsid w:val="00BC6111"/>
    <w:rsid w:val="00BD1332"/>
    <w:rsid w:val="00BD7A37"/>
    <w:rsid w:val="00BE1A60"/>
    <w:rsid w:val="00BF0749"/>
    <w:rsid w:val="00BF4043"/>
    <w:rsid w:val="00BF4378"/>
    <w:rsid w:val="00C02F9B"/>
    <w:rsid w:val="00C03251"/>
    <w:rsid w:val="00C03D49"/>
    <w:rsid w:val="00C04CFF"/>
    <w:rsid w:val="00C06A24"/>
    <w:rsid w:val="00C06BD0"/>
    <w:rsid w:val="00C075F5"/>
    <w:rsid w:val="00C07BDA"/>
    <w:rsid w:val="00C07D01"/>
    <w:rsid w:val="00C14FEE"/>
    <w:rsid w:val="00C21CE3"/>
    <w:rsid w:val="00C2485A"/>
    <w:rsid w:val="00C30188"/>
    <w:rsid w:val="00C316F8"/>
    <w:rsid w:val="00C33B03"/>
    <w:rsid w:val="00C35AE0"/>
    <w:rsid w:val="00C36D67"/>
    <w:rsid w:val="00C4400F"/>
    <w:rsid w:val="00C55048"/>
    <w:rsid w:val="00C61724"/>
    <w:rsid w:val="00C619BB"/>
    <w:rsid w:val="00C65D81"/>
    <w:rsid w:val="00C66F0A"/>
    <w:rsid w:val="00C71ECB"/>
    <w:rsid w:val="00C732AC"/>
    <w:rsid w:val="00C745A8"/>
    <w:rsid w:val="00C7669A"/>
    <w:rsid w:val="00C8124B"/>
    <w:rsid w:val="00C83776"/>
    <w:rsid w:val="00C87212"/>
    <w:rsid w:val="00C972CC"/>
    <w:rsid w:val="00CA1F27"/>
    <w:rsid w:val="00CA4D12"/>
    <w:rsid w:val="00CA5CFA"/>
    <w:rsid w:val="00CB0B88"/>
    <w:rsid w:val="00CB1D5B"/>
    <w:rsid w:val="00CB20DC"/>
    <w:rsid w:val="00CB2605"/>
    <w:rsid w:val="00CB2F71"/>
    <w:rsid w:val="00CC051F"/>
    <w:rsid w:val="00CC7492"/>
    <w:rsid w:val="00CC7A6B"/>
    <w:rsid w:val="00CD1EF8"/>
    <w:rsid w:val="00CD26CE"/>
    <w:rsid w:val="00CD3204"/>
    <w:rsid w:val="00CE0834"/>
    <w:rsid w:val="00CE0B54"/>
    <w:rsid w:val="00CE45AA"/>
    <w:rsid w:val="00D00B9C"/>
    <w:rsid w:val="00D02DBD"/>
    <w:rsid w:val="00D04621"/>
    <w:rsid w:val="00D16C97"/>
    <w:rsid w:val="00D307CC"/>
    <w:rsid w:val="00D3403A"/>
    <w:rsid w:val="00D370B6"/>
    <w:rsid w:val="00D37247"/>
    <w:rsid w:val="00D37375"/>
    <w:rsid w:val="00D40F98"/>
    <w:rsid w:val="00D41005"/>
    <w:rsid w:val="00D43D42"/>
    <w:rsid w:val="00D47996"/>
    <w:rsid w:val="00D47F7C"/>
    <w:rsid w:val="00D505BA"/>
    <w:rsid w:val="00D53726"/>
    <w:rsid w:val="00D54F18"/>
    <w:rsid w:val="00D55615"/>
    <w:rsid w:val="00D566E7"/>
    <w:rsid w:val="00D61A93"/>
    <w:rsid w:val="00D65E85"/>
    <w:rsid w:val="00D677CB"/>
    <w:rsid w:val="00D67B38"/>
    <w:rsid w:val="00D75340"/>
    <w:rsid w:val="00D77C48"/>
    <w:rsid w:val="00D82857"/>
    <w:rsid w:val="00D846C4"/>
    <w:rsid w:val="00D848B0"/>
    <w:rsid w:val="00D85580"/>
    <w:rsid w:val="00D856C0"/>
    <w:rsid w:val="00D8735A"/>
    <w:rsid w:val="00D879FE"/>
    <w:rsid w:val="00D914E3"/>
    <w:rsid w:val="00DA0F07"/>
    <w:rsid w:val="00DA14A4"/>
    <w:rsid w:val="00DB1764"/>
    <w:rsid w:val="00DB58EC"/>
    <w:rsid w:val="00DB727E"/>
    <w:rsid w:val="00DC1CAE"/>
    <w:rsid w:val="00DC300D"/>
    <w:rsid w:val="00DC460C"/>
    <w:rsid w:val="00DC65DE"/>
    <w:rsid w:val="00DD0890"/>
    <w:rsid w:val="00DD4819"/>
    <w:rsid w:val="00DD4D17"/>
    <w:rsid w:val="00DD4F88"/>
    <w:rsid w:val="00DD5734"/>
    <w:rsid w:val="00DE1776"/>
    <w:rsid w:val="00DE33F2"/>
    <w:rsid w:val="00DE3A35"/>
    <w:rsid w:val="00DE5E4C"/>
    <w:rsid w:val="00E06C5A"/>
    <w:rsid w:val="00E07F2A"/>
    <w:rsid w:val="00E1279F"/>
    <w:rsid w:val="00E13AB4"/>
    <w:rsid w:val="00E14219"/>
    <w:rsid w:val="00E16CFC"/>
    <w:rsid w:val="00E2650E"/>
    <w:rsid w:val="00E32A10"/>
    <w:rsid w:val="00E35A77"/>
    <w:rsid w:val="00E35E16"/>
    <w:rsid w:val="00E362F2"/>
    <w:rsid w:val="00E4507F"/>
    <w:rsid w:val="00E66BA3"/>
    <w:rsid w:val="00E67D73"/>
    <w:rsid w:val="00E7030C"/>
    <w:rsid w:val="00E70A3A"/>
    <w:rsid w:val="00E70FF8"/>
    <w:rsid w:val="00E734D2"/>
    <w:rsid w:val="00E7469E"/>
    <w:rsid w:val="00E768A0"/>
    <w:rsid w:val="00E806EC"/>
    <w:rsid w:val="00E85833"/>
    <w:rsid w:val="00E86285"/>
    <w:rsid w:val="00E901E1"/>
    <w:rsid w:val="00E92055"/>
    <w:rsid w:val="00E924D9"/>
    <w:rsid w:val="00E92AF4"/>
    <w:rsid w:val="00E93B12"/>
    <w:rsid w:val="00E960FB"/>
    <w:rsid w:val="00EB0015"/>
    <w:rsid w:val="00EB7409"/>
    <w:rsid w:val="00EB7F6E"/>
    <w:rsid w:val="00EC337C"/>
    <w:rsid w:val="00EC3594"/>
    <w:rsid w:val="00EC3728"/>
    <w:rsid w:val="00EC43EA"/>
    <w:rsid w:val="00EC6E70"/>
    <w:rsid w:val="00ED0DAC"/>
    <w:rsid w:val="00ED1DD6"/>
    <w:rsid w:val="00ED67D4"/>
    <w:rsid w:val="00EE1856"/>
    <w:rsid w:val="00EE4F44"/>
    <w:rsid w:val="00EE6F0E"/>
    <w:rsid w:val="00EF1732"/>
    <w:rsid w:val="00EF2C9E"/>
    <w:rsid w:val="00EF6652"/>
    <w:rsid w:val="00F06A82"/>
    <w:rsid w:val="00F10753"/>
    <w:rsid w:val="00F15326"/>
    <w:rsid w:val="00F20D35"/>
    <w:rsid w:val="00F214C9"/>
    <w:rsid w:val="00F24CB7"/>
    <w:rsid w:val="00F26E1A"/>
    <w:rsid w:val="00F361EE"/>
    <w:rsid w:val="00F36915"/>
    <w:rsid w:val="00F36A29"/>
    <w:rsid w:val="00F462C0"/>
    <w:rsid w:val="00F462E4"/>
    <w:rsid w:val="00F47722"/>
    <w:rsid w:val="00F47ABD"/>
    <w:rsid w:val="00F501E6"/>
    <w:rsid w:val="00F6176B"/>
    <w:rsid w:val="00F6244D"/>
    <w:rsid w:val="00F630D6"/>
    <w:rsid w:val="00F6361A"/>
    <w:rsid w:val="00F678C8"/>
    <w:rsid w:val="00F774F2"/>
    <w:rsid w:val="00F82436"/>
    <w:rsid w:val="00F82CC2"/>
    <w:rsid w:val="00F83379"/>
    <w:rsid w:val="00F859CE"/>
    <w:rsid w:val="00F86B76"/>
    <w:rsid w:val="00F922C3"/>
    <w:rsid w:val="00F96CC5"/>
    <w:rsid w:val="00FA230A"/>
    <w:rsid w:val="00FA31D2"/>
    <w:rsid w:val="00FA70A9"/>
    <w:rsid w:val="00FB3614"/>
    <w:rsid w:val="00FB57DC"/>
    <w:rsid w:val="00FB755C"/>
    <w:rsid w:val="00FC1431"/>
    <w:rsid w:val="00FC1BF4"/>
    <w:rsid w:val="00FC2DD5"/>
    <w:rsid w:val="00FC660A"/>
    <w:rsid w:val="00FD18BC"/>
    <w:rsid w:val="00FD1972"/>
    <w:rsid w:val="00FD1CBA"/>
    <w:rsid w:val="00FD206D"/>
    <w:rsid w:val="00FD4B4D"/>
    <w:rsid w:val="00FD58E0"/>
    <w:rsid w:val="00FD5E22"/>
    <w:rsid w:val="00FD7E93"/>
    <w:rsid w:val="00FF11A5"/>
    <w:rsid w:val="00FF2831"/>
    <w:rsid w:val="00FF55B3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7"/>
  </w:style>
  <w:style w:type="paragraph" w:styleId="1">
    <w:name w:val="heading 1"/>
    <w:basedOn w:val="a"/>
    <w:next w:val="a"/>
    <w:link w:val="10"/>
    <w:uiPriority w:val="9"/>
    <w:qFormat/>
    <w:rsid w:val="004B7C9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4B7C9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C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4B7C97"/>
    <w:rPr>
      <w:rFonts w:ascii="Arial" w:eastAsia="Times New Roman" w:hAnsi="Arial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7C97"/>
  </w:style>
  <w:style w:type="paragraph" w:styleId="a3">
    <w:name w:val="Balloon Text"/>
    <w:basedOn w:val="a"/>
    <w:link w:val="a4"/>
    <w:uiPriority w:val="99"/>
    <w:semiHidden/>
    <w:unhideWhenUsed/>
    <w:rsid w:val="004B7C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B7C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B7C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B7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B7C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B7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4B7C97"/>
    <w:rPr>
      <w:rFonts w:ascii="Times New Roman" w:hAnsi="Times New Roman"/>
      <w:sz w:val="18"/>
    </w:rPr>
  </w:style>
  <w:style w:type="paragraph" w:customStyle="1" w:styleId="ConsPlusNormal">
    <w:name w:val="ConsPlusNormal"/>
    <w:rsid w:val="004B7C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909CF"/>
  </w:style>
  <w:style w:type="numbering" w:customStyle="1" w:styleId="3">
    <w:name w:val="Нет списка3"/>
    <w:next w:val="a2"/>
    <w:uiPriority w:val="99"/>
    <w:semiHidden/>
    <w:unhideWhenUsed/>
    <w:rsid w:val="00DC300D"/>
  </w:style>
  <w:style w:type="numbering" w:customStyle="1" w:styleId="4">
    <w:name w:val="Нет списка4"/>
    <w:next w:val="a2"/>
    <w:uiPriority w:val="99"/>
    <w:semiHidden/>
    <w:unhideWhenUsed/>
    <w:rsid w:val="001D2C0E"/>
  </w:style>
  <w:style w:type="numbering" w:customStyle="1" w:styleId="5">
    <w:name w:val="Нет списка5"/>
    <w:next w:val="a2"/>
    <w:uiPriority w:val="99"/>
    <w:semiHidden/>
    <w:unhideWhenUsed/>
    <w:rsid w:val="00330C71"/>
  </w:style>
  <w:style w:type="numbering" w:customStyle="1" w:styleId="6">
    <w:name w:val="Нет списка6"/>
    <w:next w:val="a2"/>
    <w:uiPriority w:val="99"/>
    <w:semiHidden/>
    <w:unhideWhenUsed/>
    <w:rsid w:val="00461193"/>
  </w:style>
  <w:style w:type="table" w:styleId="a9">
    <w:name w:val="Table Grid"/>
    <w:basedOn w:val="a1"/>
    <w:uiPriority w:val="59"/>
    <w:rsid w:val="00695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E26D9"/>
    <w:pPr>
      <w:ind w:left="720"/>
      <w:contextualSpacing/>
    </w:pPr>
  </w:style>
  <w:style w:type="paragraph" w:customStyle="1" w:styleId="ConsPlusTitle">
    <w:name w:val="ConsPlusTitle"/>
    <w:rsid w:val="00613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3C0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3C05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3C052D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CE083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9"/>
    <w:uiPriority w:val="59"/>
    <w:rsid w:val="00A700D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40F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7"/>
  </w:style>
  <w:style w:type="paragraph" w:styleId="1">
    <w:name w:val="heading 1"/>
    <w:basedOn w:val="a"/>
    <w:next w:val="a"/>
    <w:link w:val="10"/>
    <w:uiPriority w:val="9"/>
    <w:qFormat/>
    <w:rsid w:val="004B7C9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4B7C9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C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4B7C97"/>
    <w:rPr>
      <w:rFonts w:ascii="Arial" w:eastAsia="Times New Roman" w:hAnsi="Arial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7C97"/>
  </w:style>
  <w:style w:type="paragraph" w:styleId="a3">
    <w:name w:val="Balloon Text"/>
    <w:basedOn w:val="a"/>
    <w:link w:val="a4"/>
    <w:uiPriority w:val="99"/>
    <w:semiHidden/>
    <w:unhideWhenUsed/>
    <w:rsid w:val="004B7C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B7C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B7C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B7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B7C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B7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4B7C97"/>
    <w:rPr>
      <w:rFonts w:ascii="Times New Roman" w:hAnsi="Times New Roman"/>
      <w:sz w:val="18"/>
    </w:rPr>
  </w:style>
  <w:style w:type="paragraph" w:customStyle="1" w:styleId="ConsPlusNormal">
    <w:name w:val="ConsPlusNormal"/>
    <w:rsid w:val="004B7C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909CF"/>
  </w:style>
  <w:style w:type="numbering" w:customStyle="1" w:styleId="3">
    <w:name w:val="Нет списка3"/>
    <w:next w:val="a2"/>
    <w:uiPriority w:val="99"/>
    <w:semiHidden/>
    <w:unhideWhenUsed/>
    <w:rsid w:val="00DC300D"/>
  </w:style>
  <w:style w:type="numbering" w:customStyle="1" w:styleId="4">
    <w:name w:val="Нет списка4"/>
    <w:next w:val="a2"/>
    <w:uiPriority w:val="99"/>
    <w:semiHidden/>
    <w:unhideWhenUsed/>
    <w:rsid w:val="001D2C0E"/>
  </w:style>
  <w:style w:type="numbering" w:customStyle="1" w:styleId="5">
    <w:name w:val="Нет списка5"/>
    <w:next w:val="a2"/>
    <w:uiPriority w:val="99"/>
    <w:semiHidden/>
    <w:unhideWhenUsed/>
    <w:rsid w:val="00330C71"/>
  </w:style>
  <w:style w:type="numbering" w:customStyle="1" w:styleId="6">
    <w:name w:val="Нет списка6"/>
    <w:next w:val="a2"/>
    <w:uiPriority w:val="99"/>
    <w:semiHidden/>
    <w:unhideWhenUsed/>
    <w:rsid w:val="00461193"/>
  </w:style>
  <w:style w:type="table" w:styleId="a9">
    <w:name w:val="Table Grid"/>
    <w:basedOn w:val="a1"/>
    <w:uiPriority w:val="59"/>
    <w:rsid w:val="00695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E26D9"/>
    <w:pPr>
      <w:ind w:left="720"/>
      <w:contextualSpacing/>
    </w:pPr>
  </w:style>
  <w:style w:type="paragraph" w:customStyle="1" w:styleId="ConsPlusTitle">
    <w:name w:val="ConsPlusTitle"/>
    <w:rsid w:val="00613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3C0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3C05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3C052D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CE083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9"/>
    <w:uiPriority w:val="59"/>
    <w:rsid w:val="00A700D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40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egulation.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4AF6B-8FFA-41E5-8089-2F7BF9538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Геннадьевна</dc:creator>
  <cp:lastModifiedBy>Лебедева Елена Евгеньевна</cp:lastModifiedBy>
  <cp:revision>9</cp:revision>
  <cp:lastPrinted>2019-08-21T07:14:00Z</cp:lastPrinted>
  <dcterms:created xsi:type="dcterms:W3CDTF">2019-08-07T10:42:00Z</dcterms:created>
  <dcterms:modified xsi:type="dcterms:W3CDTF">2019-08-21T07:18:00Z</dcterms:modified>
</cp:coreProperties>
</file>